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19" w:rsidRPr="00604919" w:rsidRDefault="00604919" w:rsidP="00604919">
      <w:pPr>
        <w:pStyle w:val="afffff4"/>
        <w:spacing w:before="0" w:beforeAutospacing="0" w:after="0" w:afterAutospacing="0"/>
        <w:jc w:val="center"/>
        <w:rPr>
          <w:bCs/>
          <w:spacing w:val="2"/>
        </w:rPr>
      </w:pPr>
      <w:r w:rsidRPr="00604919">
        <w:rPr>
          <w:bCs/>
          <w:caps/>
          <w:spacing w:val="2"/>
        </w:rPr>
        <w:t>ИСПОЛНИТЕЛЬНО-РАСПОРЯДИТЕЛЬНЫЙ ОРГАН МУНИЦИПАЛЬНОГО ОБРАЗ</w:t>
      </w:r>
      <w:r w:rsidRPr="00604919">
        <w:rPr>
          <w:bCs/>
          <w:caps/>
          <w:spacing w:val="2"/>
        </w:rPr>
        <w:t>О</w:t>
      </w:r>
      <w:r w:rsidRPr="00604919">
        <w:rPr>
          <w:bCs/>
          <w:caps/>
          <w:spacing w:val="2"/>
        </w:rPr>
        <w:t>ВАНИЯ АДМИНИСТРАЦИЯ КРАСНОЯРСКОГО СЕЛЬСКОГО ПОСЕЛЕНИЯ</w:t>
      </w:r>
    </w:p>
    <w:p w:rsidR="00604919" w:rsidRPr="00604919" w:rsidRDefault="00604919" w:rsidP="00604919">
      <w:pPr>
        <w:rPr>
          <w:rFonts w:ascii="Times New Roman" w:hAnsi="Times New Roman" w:cs="Times New Roman"/>
          <w:sz w:val="24"/>
        </w:rPr>
      </w:pPr>
    </w:p>
    <w:p w:rsidR="0017656F" w:rsidRPr="0017656F" w:rsidRDefault="0017656F" w:rsidP="00604919">
      <w:pPr>
        <w:pStyle w:val="3"/>
        <w:widowControl/>
        <w:numPr>
          <w:ilvl w:val="2"/>
          <w:numId w:val="3"/>
        </w:numPr>
        <w:spacing w:before="0"/>
        <w:rPr>
          <w:rFonts w:ascii="Times New Roman" w:hAnsi="Times New Roman" w:cs="Times New Roman"/>
          <w:sz w:val="24"/>
        </w:rPr>
      </w:pPr>
    </w:p>
    <w:p w:rsidR="0017656F" w:rsidRPr="0017656F" w:rsidRDefault="0017656F" w:rsidP="00604919">
      <w:pPr>
        <w:pStyle w:val="3"/>
        <w:widowControl/>
        <w:numPr>
          <w:ilvl w:val="2"/>
          <w:numId w:val="3"/>
        </w:numPr>
        <w:spacing w:before="0"/>
        <w:rPr>
          <w:rFonts w:ascii="Times New Roman" w:hAnsi="Times New Roman" w:cs="Times New Roman"/>
          <w:sz w:val="24"/>
        </w:rPr>
      </w:pPr>
    </w:p>
    <w:p w:rsidR="00604919" w:rsidRPr="00604919" w:rsidRDefault="00604919" w:rsidP="00604919">
      <w:pPr>
        <w:pStyle w:val="3"/>
        <w:widowControl/>
        <w:numPr>
          <w:ilvl w:val="2"/>
          <w:numId w:val="3"/>
        </w:numPr>
        <w:spacing w:before="0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b w:val="0"/>
          <w:sz w:val="24"/>
        </w:rPr>
        <w:t>ПОСТАНОВЛЕНИЕ</w:t>
      </w:r>
    </w:p>
    <w:p w:rsidR="00604919" w:rsidRPr="00604919" w:rsidRDefault="00604919" w:rsidP="00604919">
      <w:pPr>
        <w:pStyle w:val="afffff4"/>
        <w:numPr>
          <w:ilvl w:val="0"/>
          <w:numId w:val="3"/>
        </w:numPr>
        <w:spacing w:before="0" w:beforeAutospacing="0" w:after="0" w:afterAutospacing="0"/>
        <w:outlineLvl w:val="0"/>
        <w:rPr>
          <w:caps/>
          <w:spacing w:val="2"/>
        </w:rPr>
      </w:pPr>
    </w:p>
    <w:p w:rsidR="00604919" w:rsidRPr="00604919" w:rsidRDefault="00604919" w:rsidP="00604919">
      <w:pPr>
        <w:pStyle w:val="afffff4"/>
        <w:numPr>
          <w:ilvl w:val="0"/>
          <w:numId w:val="3"/>
        </w:numPr>
        <w:spacing w:before="0" w:beforeAutospacing="0" w:after="0" w:afterAutospacing="0"/>
        <w:outlineLvl w:val="0"/>
        <w:rPr>
          <w:caps/>
          <w:spacing w:val="2"/>
        </w:rPr>
      </w:pPr>
      <w:r w:rsidRPr="00604919">
        <w:rPr>
          <w:caps/>
          <w:spacing w:val="2"/>
        </w:rPr>
        <w:t>0</w:t>
      </w:r>
      <w:r w:rsidR="0017656F">
        <w:rPr>
          <w:caps/>
          <w:spacing w:val="2"/>
        </w:rPr>
        <w:t>4</w:t>
      </w:r>
      <w:r w:rsidRPr="00604919">
        <w:rPr>
          <w:caps/>
          <w:spacing w:val="2"/>
        </w:rPr>
        <w:t>.0</w:t>
      </w:r>
      <w:r w:rsidR="0017656F">
        <w:rPr>
          <w:caps/>
          <w:spacing w:val="2"/>
        </w:rPr>
        <w:t>6</w:t>
      </w:r>
      <w:r w:rsidRPr="00604919">
        <w:rPr>
          <w:caps/>
          <w:spacing w:val="2"/>
        </w:rPr>
        <w:t>.</w:t>
      </w:r>
      <w:r w:rsidRPr="00604919">
        <w:t>2024</w:t>
      </w:r>
      <w:r w:rsidRPr="00604919">
        <w:rPr>
          <w:caps/>
          <w:spacing w:val="2"/>
        </w:rPr>
        <w:t xml:space="preserve">                                                                                                                 № </w:t>
      </w:r>
      <w:r w:rsidR="0017656F">
        <w:rPr>
          <w:caps/>
          <w:spacing w:val="2"/>
        </w:rPr>
        <w:t>55</w:t>
      </w:r>
    </w:p>
    <w:p w:rsidR="00604919" w:rsidRPr="00604919" w:rsidRDefault="00604919">
      <w:pPr>
        <w:outlineLvl w:val="0"/>
        <w:rPr>
          <w:rFonts w:ascii="Times New Roman" w:hAnsi="Times New Roman" w:cs="Times New Roman"/>
          <w:sz w:val="24"/>
        </w:rPr>
      </w:pPr>
    </w:p>
    <w:p w:rsidR="00C44440" w:rsidRPr="00604919" w:rsidRDefault="00826DBD">
      <w:pPr>
        <w:outlineLvl w:val="0"/>
        <w:rPr>
          <w:rFonts w:ascii="Times New Roman" w:hAnsi="Times New Roman" w:cs="Times New Roman"/>
          <w:bCs/>
          <w:sz w:val="24"/>
        </w:rPr>
      </w:pPr>
      <w:r w:rsidRPr="00604919">
        <w:rPr>
          <w:rFonts w:ascii="Times New Roman" w:hAnsi="Times New Roman" w:cs="Times New Roman"/>
          <w:bCs/>
          <w:sz w:val="24"/>
        </w:rPr>
        <w:t xml:space="preserve">Об </w:t>
      </w:r>
      <w:r w:rsidR="00604919">
        <w:rPr>
          <w:rFonts w:ascii="Times New Roman" w:hAnsi="Times New Roman" w:cs="Times New Roman"/>
          <w:bCs/>
          <w:sz w:val="24"/>
        </w:rPr>
        <w:t>утверждении Порядка</w:t>
      </w:r>
      <w:r w:rsidR="00CA2E3B">
        <w:rPr>
          <w:rFonts w:ascii="Times New Roman" w:hAnsi="Times New Roman" w:cs="Times New Roman"/>
          <w:bCs/>
          <w:sz w:val="24"/>
        </w:rPr>
        <w:t xml:space="preserve"> содержания и эксплуатации </w:t>
      </w:r>
      <w:r w:rsidRPr="00604919">
        <w:rPr>
          <w:rFonts w:ascii="Times New Roman" w:hAnsi="Times New Roman" w:cs="Times New Roman"/>
          <w:bCs/>
          <w:sz w:val="24"/>
        </w:rPr>
        <w:t>источник</w:t>
      </w:r>
      <w:r w:rsidR="00CA2E3B">
        <w:rPr>
          <w:rFonts w:ascii="Times New Roman" w:hAnsi="Times New Roman" w:cs="Times New Roman"/>
          <w:bCs/>
          <w:sz w:val="24"/>
        </w:rPr>
        <w:t>ов</w:t>
      </w:r>
      <w:r w:rsidRPr="00604919">
        <w:rPr>
          <w:rFonts w:ascii="Times New Roman" w:hAnsi="Times New Roman" w:cs="Times New Roman"/>
          <w:bCs/>
          <w:sz w:val="24"/>
        </w:rPr>
        <w:t xml:space="preserve"> наружного противопожарного водоснабжения в населенных пунктах муниципального образования </w:t>
      </w:r>
      <w:r w:rsidR="00604919" w:rsidRPr="00604919">
        <w:rPr>
          <w:rFonts w:ascii="Times New Roman" w:hAnsi="Times New Roman" w:cs="Times New Roman"/>
          <w:bCs/>
          <w:sz w:val="24"/>
        </w:rPr>
        <w:t>Красноярское сельское поселение и</w:t>
      </w:r>
      <w:r w:rsidRPr="00604919">
        <w:rPr>
          <w:rFonts w:ascii="Times New Roman" w:hAnsi="Times New Roman" w:cs="Times New Roman"/>
          <w:bCs/>
          <w:sz w:val="24"/>
        </w:rPr>
        <w:t xml:space="preserve"> на прилегающих к ним территориях</w:t>
      </w:r>
    </w:p>
    <w:p w:rsidR="00C44440" w:rsidRPr="00604919" w:rsidRDefault="00C44440">
      <w:pPr>
        <w:outlineLvl w:val="0"/>
        <w:rPr>
          <w:rFonts w:ascii="Times New Roman" w:hAnsi="Times New Roman" w:cs="Times New Roman"/>
          <w:sz w:val="24"/>
        </w:rPr>
      </w:pPr>
    </w:p>
    <w:p w:rsidR="00604919" w:rsidRDefault="00826DBD">
      <w:pPr>
        <w:pStyle w:val="a1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ab/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В с</w:t>
      </w:r>
      <w:r w:rsidR="00604919">
        <w:rPr>
          <w:rFonts w:ascii="Times New Roman" w:hAnsi="Times New Roman" w:cs="Times New Roman"/>
          <w:color w:val="000000"/>
          <w:sz w:val="24"/>
        </w:rPr>
        <w:t>оответствии с Федеральным законо</w:t>
      </w:r>
      <w:r w:rsidRPr="00604919">
        <w:rPr>
          <w:rFonts w:ascii="Times New Roman" w:hAnsi="Times New Roman" w:cs="Times New Roman"/>
          <w:color w:val="000000"/>
          <w:sz w:val="24"/>
        </w:rPr>
        <w:t>м от 22</w:t>
      </w:r>
      <w:r w:rsidR="00604919">
        <w:rPr>
          <w:rFonts w:ascii="Times New Roman" w:hAnsi="Times New Roman" w:cs="Times New Roman"/>
          <w:color w:val="000000"/>
          <w:sz w:val="24"/>
        </w:rPr>
        <w:t xml:space="preserve"> июля </w:t>
      </w:r>
      <w:r w:rsidRPr="00604919">
        <w:rPr>
          <w:rFonts w:ascii="Times New Roman" w:hAnsi="Times New Roman" w:cs="Times New Roman"/>
          <w:color w:val="000000"/>
          <w:sz w:val="24"/>
        </w:rPr>
        <w:t>2008</w:t>
      </w:r>
      <w:r w:rsidR="00604919">
        <w:rPr>
          <w:rFonts w:ascii="Times New Roman" w:hAnsi="Times New Roman" w:cs="Times New Roman"/>
          <w:color w:val="000000"/>
          <w:sz w:val="24"/>
        </w:rPr>
        <w:t xml:space="preserve"> года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№ 123-ФЗ «Технический регламент о требованиях пожарной безопасности», от 21</w:t>
      </w:r>
      <w:r w:rsidR="00604919">
        <w:rPr>
          <w:rFonts w:ascii="Times New Roman" w:hAnsi="Times New Roman" w:cs="Times New Roman"/>
          <w:color w:val="000000"/>
          <w:sz w:val="24"/>
        </w:rPr>
        <w:t xml:space="preserve"> декабря </w:t>
      </w:r>
      <w:r w:rsidRPr="00604919">
        <w:rPr>
          <w:rFonts w:ascii="Times New Roman" w:hAnsi="Times New Roman" w:cs="Times New Roman"/>
          <w:color w:val="000000"/>
          <w:sz w:val="24"/>
        </w:rPr>
        <w:t>1994</w:t>
      </w:r>
      <w:r w:rsidR="00604919">
        <w:rPr>
          <w:rFonts w:ascii="Times New Roman" w:hAnsi="Times New Roman" w:cs="Times New Roman"/>
          <w:color w:val="000000"/>
          <w:sz w:val="24"/>
        </w:rPr>
        <w:t xml:space="preserve"> года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№ 69-ФЗ «О пожарной безопасно</w:t>
      </w:r>
      <w:r w:rsidR="00604919">
        <w:rPr>
          <w:rFonts w:ascii="Times New Roman" w:hAnsi="Times New Roman" w:cs="Times New Roman"/>
          <w:color w:val="000000"/>
          <w:sz w:val="24"/>
        </w:rPr>
        <w:t xml:space="preserve">сти», Федеральным законом от 06 октября 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2003 № 131-ФЗ «Об общих принципах организации местного самоуправления в Российской Федерации", </w:t>
      </w:r>
      <w:r w:rsidRPr="00604919">
        <w:rPr>
          <w:rFonts w:ascii="Times New Roman" w:hAnsi="Times New Roman" w:cs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</w:t>
      </w:r>
      <w:proofErr w:type="gramEnd"/>
      <w:r w:rsidRPr="006049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4919">
        <w:rPr>
          <w:rFonts w:ascii="Times New Roman" w:hAnsi="Times New Roman" w:cs="Times New Roman"/>
          <w:sz w:val="24"/>
        </w:rPr>
        <w:t>целях</w:t>
      </w:r>
      <w:proofErr w:type="gramEnd"/>
      <w:r w:rsidRPr="00604919">
        <w:rPr>
          <w:rFonts w:ascii="Times New Roman" w:hAnsi="Times New Roman" w:cs="Times New Roman"/>
          <w:sz w:val="24"/>
        </w:rPr>
        <w:t xml:space="preserve"> обеспечения пожарной безопасности на территории населенных пунктов муниципального образования </w:t>
      </w:r>
      <w:r w:rsidR="00604919">
        <w:rPr>
          <w:rFonts w:ascii="Times New Roman" w:hAnsi="Times New Roman" w:cs="Times New Roman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sz w:val="24"/>
        </w:rPr>
        <w:t xml:space="preserve">, руководствуясь Уставом муниципального образования </w:t>
      </w:r>
      <w:r w:rsidR="00604919">
        <w:rPr>
          <w:rFonts w:ascii="Times New Roman" w:hAnsi="Times New Roman" w:cs="Times New Roman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sz w:val="24"/>
        </w:rPr>
        <w:t xml:space="preserve">, </w:t>
      </w:r>
    </w:p>
    <w:p w:rsidR="00C44440" w:rsidRPr="00604919" w:rsidRDefault="00826DBD">
      <w:pPr>
        <w:pStyle w:val="a1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>ПОСТАНОВЛЯ</w:t>
      </w:r>
      <w:r w:rsidR="00604919">
        <w:rPr>
          <w:rFonts w:ascii="Times New Roman" w:hAnsi="Times New Roman" w:cs="Times New Roman"/>
          <w:sz w:val="24"/>
        </w:rPr>
        <w:t>Ю</w:t>
      </w:r>
      <w:r w:rsidRPr="00604919">
        <w:rPr>
          <w:rFonts w:ascii="Times New Roman" w:hAnsi="Times New Roman" w:cs="Times New Roman"/>
          <w:sz w:val="24"/>
        </w:rPr>
        <w:t>:</w:t>
      </w:r>
    </w:p>
    <w:p w:rsidR="00604919" w:rsidRDefault="00604919">
      <w:pPr>
        <w:pStyle w:val="a1"/>
        <w:rPr>
          <w:rFonts w:ascii="Times New Roman" w:hAnsi="Times New Roman" w:cs="Times New Roman"/>
          <w:sz w:val="24"/>
        </w:rPr>
      </w:pPr>
    </w:p>
    <w:p w:rsidR="00C44440" w:rsidRPr="00604919" w:rsidRDefault="00826DBD">
      <w:pPr>
        <w:pStyle w:val="a1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</w:t>
      </w:r>
      <w:r w:rsidR="00604919">
        <w:rPr>
          <w:rFonts w:ascii="Times New Roman" w:hAnsi="Times New Roman" w:cs="Times New Roman"/>
          <w:sz w:val="24"/>
        </w:rPr>
        <w:t xml:space="preserve"> Красноярское сельское посел</w:t>
      </w:r>
      <w:r w:rsidR="00CA2E3B">
        <w:rPr>
          <w:rFonts w:ascii="Times New Roman" w:hAnsi="Times New Roman" w:cs="Times New Roman"/>
          <w:sz w:val="24"/>
        </w:rPr>
        <w:t>е</w:t>
      </w:r>
      <w:r w:rsidR="00604919">
        <w:rPr>
          <w:rFonts w:ascii="Times New Roman" w:hAnsi="Times New Roman" w:cs="Times New Roman"/>
          <w:sz w:val="24"/>
        </w:rPr>
        <w:t>ние</w:t>
      </w:r>
      <w:r w:rsidRPr="00604919">
        <w:rPr>
          <w:rFonts w:ascii="Times New Roman" w:hAnsi="Times New Roman" w:cs="Times New Roman"/>
          <w:sz w:val="24"/>
        </w:rPr>
        <w:t xml:space="preserve">  и на прилегающих к ним территориях согласно приложению № 1.</w:t>
      </w:r>
    </w:p>
    <w:p w:rsidR="00C44440" w:rsidRPr="00604919" w:rsidRDefault="00826DBD">
      <w:pPr>
        <w:pStyle w:val="a1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604919">
        <w:rPr>
          <w:rFonts w:ascii="Times New Roman" w:hAnsi="Times New Roman" w:cs="Times New Roman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sz w:val="24"/>
        </w:rPr>
        <w:t xml:space="preserve"> и на прилегающих к ним территориях согласно приложению № 2.</w:t>
      </w:r>
    </w:p>
    <w:p w:rsidR="00C44440" w:rsidRPr="00604919" w:rsidRDefault="00826DBD">
      <w:pPr>
        <w:pStyle w:val="a1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 xml:space="preserve">3. </w:t>
      </w:r>
      <w:r w:rsidR="00604919">
        <w:rPr>
          <w:rFonts w:ascii="Times New Roman" w:hAnsi="Times New Roman" w:cs="Times New Roman"/>
          <w:color w:val="000000"/>
          <w:sz w:val="24"/>
        </w:rPr>
        <w:t>Администрации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</w:t>
      </w:r>
      <w:r w:rsidR="00604919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р</w:t>
      </w:r>
      <w:r w:rsidRPr="00604919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0" w:name="_Hlk107234654"/>
      <w:r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604919">
        <w:rPr>
          <w:rFonts w:ascii="Times New Roman" w:hAnsi="Times New Roman" w:cs="Times New Roman"/>
          <w:sz w:val="24"/>
        </w:rPr>
        <w:t xml:space="preserve"> расположенным в населенных пунктах муниципального образования </w:t>
      </w:r>
      <w:r w:rsidR="00604919">
        <w:rPr>
          <w:rFonts w:ascii="Times New Roman" w:hAnsi="Times New Roman" w:cs="Times New Roman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sz w:val="24"/>
        </w:rPr>
        <w:t xml:space="preserve"> и прилегающих к ним территориях:</w:t>
      </w:r>
    </w:p>
    <w:p w:rsidR="00C44440" w:rsidRPr="00604919" w:rsidRDefault="00604919">
      <w:pPr>
        <w:pStyle w:val="a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26DBD" w:rsidRPr="00604919">
        <w:rPr>
          <w:rFonts w:ascii="Times New Roman" w:hAnsi="Times New Roman" w:cs="Times New Roman"/>
          <w:sz w:val="24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44440" w:rsidRPr="00604919" w:rsidRDefault="00604919">
      <w:pPr>
        <w:pStyle w:val="a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26DBD" w:rsidRPr="00604919">
        <w:rPr>
          <w:rFonts w:ascii="Times New Roman" w:hAnsi="Times New Roman" w:cs="Times New Roman"/>
          <w:sz w:val="24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C44440" w:rsidRPr="00604919" w:rsidRDefault="00604919">
      <w:pPr>
        <w:pStyle w:val="a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826DBD" w:rsidRPr="00604919">
        <w:rPr>
          <w:rFonts w:ascii="Times New Roman" w:hAnsi="Times New Roman" w:cs="Times New Roman"/>
          <w:sz w:val="24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C44440" w:rsidRPr="00604919" w:rsidRDefault="00604919">
      <w:pPr>
        <w:pStyle w:val="a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826DBD" w:rsidRPr="00604919">
        <w:rPr>
          <w:rFonts w:ascii="Times New Roman" w:hAnsi="Times New Roman" w:cs="Times New Roman"/>
          <w:sz w:val="24"/>
        </w:rPr>
        <w:t xml:space="preserve">обеспечить проведение не реже 2 раз в год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="00826DBD" w:rsidRPr="00604919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604919" w:rsidRPr="00891E9C" w:rsidRDefault="00826DBD" w:rsidP="00604919">
      <w:pPr>
        <w:pStyle w:val="affffb"/>
        <w:keepNext/>
        <w:ind w:left="0"/>
        <w:jc w:val="both"/>
        <w:rPr>
          <w:rFonts w:ascii="Times New Roman" w:hAnsi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 xml:space="preserve">4. </w:t>
      </w:r>
      <w:r w:rsidR="00604919" w:rsidRPr="00891E9C">
        <w:rPr>
          <w:rFonts w:ascii="Times New Roman" w:hAnsi="Times New Roman"/>
          <w:bCs/>
          <w:color w:val="000000"/>
          <w:sz w:val="24"/>
        </w:rPr>
        <w:t>Настоящее постановление разместить на официальном сайте Красноярского сельского помещения в информационно-телекоммуникационной сети «Интернет»: https://краснояр.рф</w:t>
      </w:r>
      <w:r w:rsidR="00604919" w:rsidRPr="00891E9C">
        <w:rPr>
          <w:rFonts w:ascii="Times New Roman" w:hAnsi="Times New Roman"/>
          <w:sz w:val="24"/>
        </w:rPr>
        <w:t>.</w:t>
      </w:r>
    </w:p>
    <w:p w:rsidR="00C44440" w:rsidRPr="00604919" w:rsidRDefault="00826DBD" w:rsidP="00604919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 xml:space="preserve">5. Настоящее постановление вступает в силу </w:t>
      </w:r>
      <w:proofErr w:type="gramStart"/>
      <w:r w:rsidRPr="00604919">
        <w:rPr>
          <w:rFonts w:ascii="Times New Roman" w:hAnsi="Times New Roman" w:cs="Times New Roman"/>
          <w:sz w:val="24"/>
        </w:rPr>
        <w:t xml:space="preserve">с </w:t>
      </w:r>
      <w:r w:rsidR="00604919">
        <w:rPr>
          <w:rFonts w:ascii="Times New Roman" w:hAnsi="Times New Roman" w:cs="Times New Roman"/>
          <w:sz w:val="24"/>
        </w:rPr>
        <w:t xml:space="preserve">даты </w:t>
      </w:r>
      <w:r w:rsidRPr="00604919">
        <w:rPr>
          <w:rFonts w:ascii="Times New Roman" w:hAnsi="Times New Roman" w:cs="Times New Roman"/>
          <w:sz w:val="24"/>
        </w:rPr>
        <w:t>подписания</w:t>
      </w:r>
      <w:proofErr w:type="gramEnd"/>
      <w:r w:rsidRPr="00604919">
        <w:rPr>
          <w:rFonts w:ascii="Times New Roman" w:hAnsi="Times New Roman" w:cs="Times New Roman"/>
          <w:sz w:val="24"/>
        </w:rPr>
        <w:t>.</w:t>
      </w:r>
    </w:p>
    <w:p w:rsidR="00C44440" w:rsidRPr="00604919" w:rsidRDefault="00826DBD">
      <w:pPr>
        <w:jc w:val="both"/>
        <w:outlineLvl w:val="0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604919">
        <w:rPr>
          <w:rFonts w:ascii="Times New Roman" w:hAnsi="Times New Roman" w:cs="Times New Roman"/>
          <w:sz w:val="24"/>
        </w:rPr>
        <w:t>Контроль за</w:t>
      </w:r>
      <w:proofErr w:type="gramEnd"/>
      <w:r w:rsidRPr="00604919">
        <w:rPr>
          <w:rFonts w:ascii="Times New Roman" w:hAnsi="Times New Roman" w:cs="Times New Roman"/>
          <w:sz w:val="24"/>
        </w:rPr>
        <w:t xml:space="preserve"> исполнением настоящего постановления  оставляю за собой.</w:t>
      </w:r>
    </w:p>
    <w:p w:rsidR="00C44440" w:rsidRPr="00604919" w:rsidRDefault="00C44440">
      <w:pPr>
        <w:pStyle w:val="a1"/>
        <w:rPr>
          <w:rFonts w:ascii="Times New Roman" w:hAnsi="Times New Roman" w:cs="Times New Roman"/>
          <w:sz w:val="24"/>
        </w:rPr>
      </w:pPr>
    </w:p>
    <w:p w:rsidR="00604919" w:rsidRPr="00891E9C" w:rsidRDefault="00604919" w:rsidP="00604919">
      <w:pPr>
        <w:jc w:val="both"/>
        <w:rPr>
          <w:rFonts w:ascii="Times New Roman" w:hAnsi="Times New Roman"/>
          <w:sz w:val="24"/>
        </w:rPr>
      </w:pPr>
      <w:r w:rsidRPr="00891E9C">
        <w:rPr>
          <w:rFonts w:ascii="Times New Roman" w:hAnsi="Times New Roman"/>
          <w:sz w:val="24"/>
        </w:rPr>
        <w:t>Глава администрации</w:t>
      </w:r>
    </w:p>
    <w:p w:rsidR="00C44440" w:rsidRPr="00604919" w:rsidRDefault="00604919" w:rsidP="00604919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91E9C">
        <w:rPr>
          <w:rFonts w:ascii="Times New Roman" w:hAnsi="Times New Roman"/>
          <w:sz w:val="24"/>
        </w:rPr>
        <w:t xml:space="preserve">Красноярского сельского поселения                                                 </w:t>
      </w:r>
      <w:r w:rsidRPr="00891E9C">
        <w:rPr>
          <w:rFonts w:ascii="Times New Roman" w:hAnsi="Times New Roman"/>
          <w:sz w:val="24"/>
        </w:rPr>
        <w:tab/>
      </w:r>
      <w:r w:rsidRPr="00891E9C">
        <w:rPr>
          <w:rFonts w:ascii="Times New Roman" w:hAnsi="Times New Roman"/>
          <w:sz w:val="24"/>
        </w:rPr>
        <w:tab/>
        <w:t xml:space="preserve">О.В. Дорофеев </w:t>
      </w:r>
      <w:r w:rsidR="00826DBD" w:rsidRPr="00604919">
        <w:rPr>
          <w:rFonts w:ascii="Times New Roman" w:hAnsi="Times New Roman" w:cs="Times New Roman"/>
          <w:sz w:val="24"/>
        </w:rPr>
        <w:br w:type="page"/>
      </w:r>
    </w:p>
    <w:p w:rsidR="00C44440" w:rsidRPr="00604919" w:rsidRDefault="00826DBD" w:rsidP="00604919">
      <w:pPr>
        <w:ind w:left="4820"/>
        <w:jc w:val="left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lastRenderedPageBreak/>
        <w:t>Приложение № 1</w:t>
      </w:r>
    </w:p>
    <w:p w:rsidR="00C44440" w:rsidRPr="00604919" w:rsidRDefault="00C44440" w:rsidP="00604919">
      <w:pPr>
        <w:ind w:left="4820"/>
        <w:jc w:val="left"/>
        <w:rPr>
          <w:rFonts w:ascii="Times New Roman" w:hAnsi="Times New Roman" w:cs="Times New Roman"/>
          <w:color w:val="000000"/>
          <w:sz w:val="24"/>
        </w:rPr>
      </w:pPr>
    </w:p>
    <w:p w:rsidR="00C44440" w:rsidRPr="00604919" w:rsidRDefault="00826DBD" w:rsidP="00604919">
      <w:pPr>
        <w:ind w:left="4820"/>
        <w:jc w:val="left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УТВЕРЖДЕНО </w:t>
      </w:r>
    </w:p>
    <w:p w:rsidR="00C44440" w:rsidRPr="00604919" w:rsidRDefault="00826DBD" w:rsidP="00604919">
      <w:pPr>
        <w:ind w:left="4820"/>
        <w:jc w:val="left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постановлением администрации</w:t>
      </w:r>
    </w:p>
    <w:p w:rsidR="00C44440" w:rsidRDefault="00604919" w:rsidP="00604919">
      <w:pPr>
        <w:ind w:left="48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Красноярского сельского поселения </w:t>
      </w:r>
    </w:p>
    <w:p w:rsidR="00604919" w:rsidRPr="00604919" w:rsidRDefault="00604919" w:rsidP="00604919">
      <w:pPr>
        <w:ind w:left="48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</w:t>
      </w:r>
      <w:r w:rsidR="0017656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</w:t>
      </w:r>
      <w:r w:rsidR="0017656F">
        <w:rPr>
          <w:rFonts w:ascii="Times New Roman" w:hAnsi="Times New Roman" w:cs="Times New Roman"/>
          <w:sz w:val="24"/>
        </w:rPr>
        <w:t>6.2024 № 55</w:t>
      </w:r>
    </w:p>
    <w:p w:rsidR="00C44440" w:rsidRPr="00604919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604919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604919" w:rsidRDefault="00826DBD">
      <w:pPr>
        <w:rPr>
          <w:rFonts w:ascii="Times New Roman" w:hAnsi="Times New Roman" w:cs="Times New Roman"/>
          <w:bCs/>
          <w:sz w:val="24"/>
        </w:rPr>
      </w:pPr>
      <w:r w:rsidRPr="00604919">
        <w:rPr>
          <w:rFonts w:ascii="Times New Roman" w:hAnsi="Times New Roman" w:cs="Times New Roman"/>
          <w:bCs/>
          <w:color w:val="000000"/>
          <w:sz w:val="24"/>
        </w:rPr>
        <w:t xml:space="preserve">Порядок содержания и эксплуатации </w:t>
      </w:r>
    </w:p>
    <w:p w:rsidR="00C44440" w:rsidRPr="00604919" w:rsidRDefault="00826DBD">
      <w:pPr>
        <w:rPr>
          <w:rFonts w:ascii="Times New Roman" w:hAnsi="Times New Roman" w:cs="Times New Roman"/>
          <w:bCs/>
          <w:sz w:val="24"/>
        </w:rPr>
      </w:pPr>
      <w:r w:rsidRPr="00604919">
        <w:rPr>
          <w:rFonts w:ascii="Times New Roman" w:hAnsi="Times New Roman" w:cs="Times New Roman"/>
          <w:bCs/>
          <w:color w:val="000000"/>
          <w:sz w:val="24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604919">
        <w:rPr>
          <w:rFonts w:ascii="Times New Roman" w:hAnsi="Times New Roman" w:cs="Times New Roman"/>
          <w:bCs/>
          <w:color w:val="000000"/>
          <w:sz w:val="24"/>
        </w:rPr>
        <w:t>Красноярское сельское посел</w:t>
      </w:r>
      <w:r w:rsidR="00CA2E3B">
        <w:rPr>
          <w:rFonts w:ascii="Times New Roman" w:hAnsi="Times New Roman" w:cs="Times New Roman"/>
          <w:bCs/>
          <w:color w:val="000000"/>
          <w:sz w:val="24"/>
        </w:rPr>
        <w:t>е</w:t>
      </w:r>
      <w:r w:rsidR="00604919">
        <w:rPr>
          <w:rFonts w:ascii="Times New Roman" w:hAnsi="Times New Roman" w:cs="Times New Roman"/>
          <w:bCs/>
          <w:color w:val="000000"/>
          <w:sz w:val="24"/>
        </w:rPr>
        <w:t>ние</w:t>
      </w:r>
      <w:r w:rsidRPr="00604919">
        <w:rPr>
          <w:rFonts w:ascii="Times New Roman" w:hAnsi="Times New Roman" w:cs="Times New Roman"/>
          <w:bCs/>
          <w:color w:val="000000"/>
          <w:sz w:val="24"/>
        </w:rPr>
        <w:t xml:space="preserve"> и на прилегающих к ним территориях</w:t>
      </w:r>
    </w:p>
    <w:p w:rsidR="00C44440" w:rsidRPr="00604919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604919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1. Общие положения</w:t>
      </w:r>
    </w:p>
    <w:p w:rsidR="00C44440" w:rsidRPr="00604919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604919">
        <w:rPr>
          <w:rFonts w:ascii="Times New Roman" w:hAnsi="Times New Roman" w:cs="Times New Roman"/>
          <w:color w:val="000000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(далее - Порядок) и прилегающих к ним территорий. </w:t>
      </w:r>
    </w:p>
    <w:p w:rsidR="00C44440" w:rsidRPr="00CA2E3B" w:rsidRDefault="00826DBD" w:rsidP="00CA2E3B">
      <w:pPr>
        <w:tabs>
          <w:tab w:val="left" w:pos="788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A2E3B">
        <w:rPr>
          <w:rFonts w:ascii="Times New Roman" w:hAnsi="Times New Roman" w:cs="Times New Roman"/>
          <w:color w:val="000000"/>
          <w:sz w:val="24"/>
        </w:rPr>
        <w:t>1.2. В Порядке применяются следующие понятия и сокращения:</w:t>
      </w:r>
    </w:p>
    <w:p w:rsidR="00C44440" w:rsidRPr="00604919" w:rsidRDefault="00CA2E3B" w:rsidP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- </w:t>
      </w:r>
      <w:r w:rsidR="00826DBD" w:rsidRPr="00CA2E3B">
        <w:rPr>
          <w:rFonts w:ascii="Times New Roman" w:hAnsi="Times New Roman" w:cs="Times New Roman"/>
          <w:bCs/>
          <w:color w:val="000000"/>
          <w:sz w:val="24"/>
        </w:rPr>
        <w:t>источники наружного противопожарного водоснабжения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-</w:t>
      </w:r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Pr="00604919" w:rsidRDefault="00CA2E3B" w:rsidP="00CA2E3B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- пожарный гидрант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Pr="00604919" w:rsidRDefault="00CA2E3B" w:rsidP="00CA2E3B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- пожарный водоем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ров и оборудованный для ее забора пожарными автомобилями (мотопомпами); </w:t>
      </w:r>
    </w:p>
    <w:p w:rsidR="00C44440" w:rsidRPr="00604919" w:rsidRDefault="00CA2E3B" w:rsidP="00CA2E3B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- </w:t>
      </w:r>
      <w:r w:rsidR="00826DBD" w:rsidRPr="00CA2E3B"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пожарный резервуар</w:t>
      </w: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помпами);</w:t>
      </w:r>
    </w:p>
    <w:p w:rsidR="00C44440" w:rsidRPr="00604919" w:rsidRDefault="00CA2E3B" w:rsidP="00CA2E3B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- </w:t>
      </w:r>
      <w:r w:rsidR="00826DBD" w:rsidRPr="00CA2E3B"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противопожарный водопровод</w:t>
      </w: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противопожарные нужды; </w:t>
      </w:r>
    </w:p>
    <w:p w:rsidR="00C44440" w:rsidRPr="00604919" w:rsidRDefault="00CA2E3B" w:rsidP="00CA2E3B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- </w:t>
      </w:r>
      <w:r w:rsidR="00826DBD" w:rsidRPr="00CA2E3B"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система водоснабжения</w:t>
      </w: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C44440" w:rsidRPr="00604919" w:rsidRDefault="00CA2E3B" w:rsidP="00CA2E3B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- </w:t>
      </w:r>
      <w:r w:rsidR="00826DBD" w:rsidRPr="00CA2E3B"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система противопожарного водоснабжения</w:t>
      </w: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 -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обеспечивающая пр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="00826DBD"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тивопожарные нужды; </w:t>
      </w:r>
    </w:p>
    <w:p w:rsidR="00C44440" w:rsidRPr="00604919" w:rsidRDefault="00CA2E3B" w:rsidP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- </w:t>
      </w:r>
      <w:r w:rsidR="00826DBD" w:rsidRPr="00CA2E3B">
        <w:rPr>
          <w:rFonts w:ascii="Times New Roman" w:hAnsi="Times New Roman" w:cs="Times New Roman"/>
          <w:bCs/>
          <w:color w:val="000000"/>
          <w:sz w:val="24"/>
        </w:rPr>
        <w:t>пожаротушение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-</w:t>
      </w:r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C44440" w:rsidRPr="00604919" w:rsidRDefault="00826DBD" w:rsidP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1.3. Порядок предназначен для использования при определении взаимоотношений между администрацией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604919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1.4. Администрация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lastRenderedPageBreak/>
        <w:tab/>
      </w:r>
    </w:p>
    <w:p w:rsidR="00C44440" w:rsidRPr="00604919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2.1. Администрация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Pr="00604919" w:rsidRDefault="00826DBD" w:rsidP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расчет требуемого в соответствии с требованиями пожарной безопасности количества источников НППВ;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создание и устройство источников НППВ;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эксплуатацию источников НППВ в соответствии с требованиями пожарной безопасности;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финансирование мероприятий по созданию, содержанию источников НППВ и ремонтно-профилактическим работам;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обеспечение беспрепятственного доступа подразделений пожарной охраны к источникам НППВ;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C44440" w:rsidRPr="00604919" w:rsidRDefault="00CA2E3B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10) уведомление А</w:t>
      </w:r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</w:t>
      </w:r>
      <w:r w:rsidRPr="00604919">
        <w:rPr>
          <w:rFonts w:ascii="Times New Roman" w:hAnsi="Times New Roman" w:cs="Times New Roman"/>
          <w:color w:val="000000" w:themeColor="text1"/>
          <w:sz w:val="24"/>
        </w:rPr>
        <w:t>.3.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2.5. Создание и размещение источников НППВ на территории населенных пунктов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2.6.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 xml:space="preserve">Администрация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них здания и сооружения обеспечены источниками противопожарного водоснабжения.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2.7. Установка указателей, обозначающих источники НППВ, и направления движения к ним, возлагается на </w:t>
      </w:r>
      <w:r w:rsidR="00CA2E3B">
        <w:rPr>
          <w:rFonts w:ascii="Times New Roman" w:hAnsi="Times New Roman" w:cs="Times New Roman"/>
          <w:color w:val="000000"/>
          <w:sz w:val="24"/>
        </w:rPr>
        <w:t>А</w:t>
      </w:r>
      <w:r w:rsidRPr="00604919">
        <w:rPr>
          <w:rFonts w:ascii="Times New Roman" w:hAnsi="Times New Roman" w:cs="Times New Roman"/>
          <w:color w:val="000000"/>
          <w:sz w:val="24"/>
        </w:rPr>
        <w:t>дминистраци</w:t>
      </w:r>
      <w:r w:rsidR="00CA2E3B">
        <w:rPr>
          <w:rFonts w:ascii="Times New Roman" w:hAnsi="Times New Roman" w:cs="Times New Roman"/>
          <w:color w:val="000000"/>
          <w:sz w:val="24"/>
        </w:rPr>
        <w:t>ю 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2.8. Источники НППВ допускается использовать только в целях пожаротушения.</w:t>
      </w:r>
    </w:p>
    <w:p w:rsidR="00C44440" w:rsidRPr="00604919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17656F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604919">
        <w:rPr>
          <w:rFonts w:ascii="Times New Roman" w:hAnsi="Times New Roman" w:cs="Times New Roman"/>
          <w:b/>
          <w:color w:val="000000"/>
          <w:sz w:val="24"/>
        </w:rPr>
        <w:tab/>
      </w:r>
    </w:p>
    <w:p w:rsidR="00C44440" w:rsidRPr="00604919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lastRenderedPageBreak/>
        <w:t>3. Учет, проверка и испытание источников НППВ</w:t>
      </w:r>
    </w:p>
    <w:p w:rsidR="00C44440" w:rsidRPr="00604919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3.1. Администрация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3.2. В целях учета всех источников НППВ, которые могут быть использованы для целей пожаротушения, </w:t>
      </w:r>
      <w:r w:rsidR="00CA2E3B">
        <w:rPr>
          <w:rFonts w:ascii="Times New Roman" w:hAnsi="Times New Roman" w:cs="Times New Roman"/>
          <w:color w:val="000000"/>
          <w:sz w:val="24"/>
        </w:rPr>
        <w:t>А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3.3. В целях постоянного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контроля за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наличие</w:t>
      </w:r>
      <w:r w:rsidR="00CA2E3B">
        <w:rPr>
          <w:rFonts w:ascii="Times New Roman" w:hAnsi="Times New Roman" w:cs="Times New Roman"/>
          <w:color w:val="000000"/>
          <w:sz w:val="24"/>
        </w:rPr>
        <w:t>м и состоянием источников НППВ А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</w:t>
      </w:r>
      <w:r w:rsidR="00CA2E3B">
        <w:rPr>
          <w:rFonts w:ascii="Times New Roman" w:hAnsi="Times New Roman" w:cs="Times New Roman"/>
          <w:color w:val="000000"/>
          <w:sz w:val="24"/>
        </w:rPr>
        <w:t>Администрации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3.4. Администрация </w:t>
      </w:r>
      <w:r w:rsidR="00CA2E3B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3.5. Подразделе</w:t>
      </w:r>
      <w:r w:rsidR="00CA2E3B">
        <w:rPr>
          <w:rFonts w:ascii="Times New Roman" w:hAnsi="Times New Roman" w:cs="Times New Roman"/>
          <w:color w:val="000000"/>
          <w:sz w:val="24"/>
        </w:rPr>
        <w:t>ния пожарной охраны сообщают в А</w:t>
      </w:r>
      <w:r w:rsidRPr="00604919">
        <w:rPr>
          <w:rFonts w:ascii="Times New Roman" w:hAnsi="Times New Roman" w:cs="Times New Roman"/>
          <w:color w:val="000000"/>
          <w:sz w:val="24"/>
        </w:rPr>
        <w:t>дминистраци</w:t>
      </w:r>
      <w:r w:rsidR="00CA2E3B">
        <w:rPr>
          <w:rFonts w:ascii="Times New Roman" w:hAnsi="Times New Roman" w:cs="Times New Roman"/>
          <w:color w:val="000000"/>
          <w:sz w:val="24"/>
        </w:rPr>
        <w:t>ю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3.6. При обследовании (проверке) пожарных гидрантов устанавливаются следующие неисправности (недостатки):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3.6.1 Неисправности (недостатки), исключающие забор воды: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1. Отсутствие указателя (координатной таблички), либо нечёткие надписи на ней.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2. Отсутствие подъезда или невозможность беспрепятственного подъезда к гидранту.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600D1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соответствуют геометрические размеры длинны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штока и его формы, разбит фланец).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Отключен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от магистрали или заморожен.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3.6.2 Неисправности (недостатки), не исключающие забор воды: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из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под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3.7. Обследование (проверка) пожарных гидрантов должна проводиться при выполнении </w:t>
      </w:r>
      <w:r w:rsidRPr="00604919">
        <w:rPr>
          <w:rFonts w:ascii="Times New Roman" w:hAnsi="Times New Roman" w:cs="Times New Roman"/>
          <w:color w:val="000000"/>
          <w:sz w:val="24"/>
        </w:rPr>
        <w:lastRenderedPageBreak/>
        <w:t>условий: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опробование гидрантов с пуском воды разрешается только при плюсовых температурах наружного воздуха;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при отрицательных температурах от 0 до -15 градусов допускается только внешний осмотр гидранта без пуска воды;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отсутствует возможность беспрепятственного подъезда к водоему;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отсутствие указателя (координатной таблички);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нечётко нанесены надписи, цифры на указателе (координатной табличке);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отсутствует площадка перед водоемом для установки пожарных автомобилей для забора воды;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низкий уровень воды в водоеме (в том числе отсутствует приямок);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6) </w:t>
      </w:r>
      <w:proofErr w:type="gramStart"/>
      <w:r w:rsidR="00826DBD" w:rsidRPr="00604919">
        <w:rPr>
          <w:rFonts w:ascii="Times New Roman" w:hAnsi="Times New Roman" w:cs="Times New Roman"/>
          <w:color w:val="000000"/>
          <w:sz w:val="24"/>
        </w:rPr>
        <w:t>негерметичен</w:t>
      </w:r>
      <w:proofErr w:type="gramEnd"/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 (не держит воду);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отсутствует упорный брус;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 закреплён упорный брус;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неисправен (отсутствует) самотёчный колодец;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отсутствие указателя (координатной таблички) пирса;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нечётко нанесены надписи, цифры на указателе (координатной табличке);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невозможность беспрепятственного подъезда к пирсу;</w:t>
      </w:r>
    </w:p>
    <w:p w:rsidR="00C44440" w:rsidRPr="00604919" w:rsidRDefault="00600D1F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отсутствие площадки перед пирсом для разворота пожарной техники.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3.11. </w:t>
      </w:r>
      <w:proofErr w:type="gramStart"/>
      <w:r w:rsidRPr="00604919">
        <w:rPr>
          <w:rFonts w:ascii="Times New Roman" w:hAnsi="Times New Roman" w:cs="Times New Roman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604919">
        <w:rPr>
          <w:rFonts w:ascii="Times New Roman" w:hAnsi="Times New Roman" w:cs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C44440" w:rsidRPr="00604919" w:rsidRDefault="00C44440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</w:p>
    <w:p w:rsidR="00C44440" w:rsidRPr="00604919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ab/>
        <w:t>4. Ремонт и реконструкция источников НППВ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Pr="00604919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</w:t>
      </w:r>
      <w:r w:rsidR="00382A60">
        <w:rPr>
          <w:rFonts w:ascii="Times New Roman" w:hAnsi="Times New Roman" w:cs="Times New Roman"/>
          <w:color w:val="000000"/>
          <w:sz w:val="24"/>
        </w:rPr>
        <w:t xml:space="preserve">роводной </w:t>
      </w:r>
      <w:proofErr w:type="gramStart"/>
      <w:r w:rsidR="00382A60">
        <w:rPr>
          <w:rFonts w:ascii="Times New Roman" w:hAnsi="Times New Roman" w:cs="Times New Roman"/>
          <w:color w:val="000000"/>
          <w:sz w:val="24"/>
        </w:rPr>
        <w:t>сети</w:t>
      </w:r>
      <w:proofErr w:type="gramEnd"/>
      <w:r w:rsidR="00382A60">
        <w:rPr>
          <w:rFonts w:ascii="Times New Roman" w:hAnsi="Times New Roman" w:cs="Times New Roman"/>
          <w:color w:val="000000"/>
          <w:sz w:val="24"/>
        </w:rPr>
        <w:t xml:space="preserve"> ниже требуемого, А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дминистрация </w:t>
      </w:r>
      <w:r w:rsidR="00382A60">
        <w:rPr>
          <w:rFonts w:ascii="Times New Roman" w:hAnsi="Times New Roman" w:cs="Times New Roman"/>
          <w:color w:val="000000"/>
          <w:sz w:val="24"/>
        </w:rPr>
        <w:t>Красноярского сельского поселения</w:t>
      </w:r>
      <w:r w:rsidRPr="00604919">
        <w:rPr>
          <w:rFonts w:ascii="Times New Roman" w:hAnsi="Times New Roman" w:cs="Times New Roman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C44440" w:rsidRPr="00604919" w:rsidRDefault="00826DB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04919">
        <w:rPr>
          <w:rFonts w:ascii="Times New Roman" w:hAnsi="Times New Roman" w:cs="Times New Roman"/>
          <w:sz w:val="24"/>
        </w:rPr>
        <w:br w:type="page"/>
      </w:r>
    </w:p>
    <w:p w:rsidR="00C44440" w:rsidRPr="00604919" w:rsidRDefault="00C44440">
      <w:pPr>
        <w:jc w:val="both"/>
        <w:rPr>
          <w:rFonts w:ascii="Times New Roman" w:hAnsi="Times New Roman" w:cs="Times New Roman"/>
          <w:sz w:val="24"/>
        </w:rPr>
      </w:pPr>
    </w:p>
    <w:p w:rsidR="00C44440" w:rsidRPr="00604919" w:rsidRDefault="00826DBD" w:rsidP="00382A60">
      <w:pPr>
        <w:ind w:left="4536"/>
        <w:jc w:val="left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Приложение № 2 </w:t>
      </w:r>
    </w:p>
    <w:p w:rsidR="00C44440" w:rsidRPr="00604919" w:rsidRDefault="00382A60" w:rsidP="00382A60">
      <w:pPr>
        <w:ind w:left="453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</w:t>
      </w:r>
      <w:r w:rsidR="00826DBD" w:rsidRPr="00604919">
        <w:rPr>
          <w:rFonts w:ascii="Times New Roman" w:hAnsi="Times New Roman" w:cs="Times New Roman"/>
          <w:color w:val="000000"/>
          <w:sz w:val="24"/>
        </w:rPr>
        <w:t xml:space="preserve">тверждено постановлением 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826DBD" w:rsidRPr="00604919">
        <w:rPr>
          <w:rFonts w:ascii="Times New Roman" w:hAnsi="Times New Roman" w:cs="Times New Roman"/>
          <w:color w:val="000000"/>
          <w:sz w:val="24"/>
        </w:rPr>
        <w:t>дминистрации</w:t>
      </w:r>
    </w:p>
    <w:p w:rsidR="00382A60" w:rsidRDefault="00382A60" w:rsidP="00382A60">
      <w:pPr>
        <w:ind w:left="453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Красноярского сельского поселения </w:t>
      </w:r>
    </w:p>
    <w:p w:rsidR="00C44440" w:rsidRPr="00604919" w:rsidRDefault="00382A60" w:rsidP="00382A60">
      <w:pPr>
        <w:ind w:left="453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</w:t>
      </w:r>
      <w:r w:rsidR="0017656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</w:t>
      </w:r>
      <w:r w:rsidR="0017656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.2024 № </w:t>
      </w:r>
      <w:r w:rsidR="0017656F">
        <w:rPr>
          <w:rFonts w:ascii="Times New Roman" w:hAnsi="Times New Roman" w:cs="Times New Roman"/>
          <w:sz w:val="24"/>
        </w:rPr>
        <w:t>55</w:t>
      </w:r>
      <w:bookmarkStart w:id="1" w:name="_GoBack"/>
      <w:bookmarkEnd w:id="1"/>
    </w:p>
    <w:p w:rsidR="00C44440" w:rsidRPr="00604919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604919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604919" w:rsidRDefault="00826DBD">
      <w:pPr>
        <w:pStyle w:val="a1"/>
        <w:jc w:val="center"/>
        <w:rPr>
          <w:rFonts w:ascii="Times New Roman" w:hAnsi="Times New Roman" w:cs="Times New Roman"/>
          <w:sz w:val="24"/>
        </w:rPr>
      </w:pPr>
      <w:r w:rsidRPr="00604919">
        <w:rPr>
          <w:rFonts w:ascii="Times New Roman" w:hAnsi="Times New Roman" w:cs="Times New Roman"/>
          <w:color w:val="000000"/>
          <w:sz w:val="24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382A60">
        <w:rPr>
          <w:rFonts w:ascii="Times New Roman" w:hAnsi="Times New Roman" w:cs="Times New Roman"/>
          <w:color w:val="000000"/>
          <w:sz w:val="24"/>
        </w:rPr>
        <w:t>Красноярское сельское поселение</w:t>
      </w:r>
      <w:r w:rsidRPr="00604919">
        <w:rPr>
          <w:rFonts w:ascii="Times New Roman" w:hAnsi="Times New Roman" w:cs="Times New Roman"/>
          <w:color w:val="000000"/>
          <w:sz w:val="24"/>
        </w:rPr>
        <w:t xml:space="preserve"> и на прилегающих территориях</w:t>
      </w:r>
    </w:p>
    <w:p w:rsidR="00C44440" w:rsidRPr="00604919" w:rsidRDefault="00C44440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685"/>
        <w:gridCol w:w="2846"/>
        <w:gridCol w:w="2788"/>
      </w:tblGrid>
      <w:tr w:rsidR="001D5681" w:rsidRPr="00604919" w:rsidTr="00382A6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№</w:t>
            </w:r>
          </w:p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0491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0491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</w:tr>
      <w:tr w:rsidR="001D5681" w:rsidRPr="00604919" w:rsidTr="00382A60">
        <w:trPr>
          <w:trHeight w:val="1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0" w:rsidRPr="00604919" w:rsidRDefault="00382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A60" w:rsidRPr="00604919" w:rsidRDefault="00382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681" w:rsidRPr="00604919" w:rsidTr="00382A60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 w:rsidRPr="0060491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D5681" w:rsidRPr="00604919" w:rsidTr="00382A60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Школьная, 1, </w:t>
            </w:r>
          </w:p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«Белобугорская ООШ»</w:t>
            </w:r>
          </w:p>
        </w:tc>
      </w:tr>
      <w:tr w:rsidR="001D5681" w:rsidRPr="00604919" w:rsidTr="00382A60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Калинина, </w:t>
            </w:r>
          </w:p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Яр, рядом с водонапорной башней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E8389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Гагарина, </w:t>
            </w:r>
          </w:p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3E3DD8"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E8389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F82711">
              <w:rPr>
                <w:rFonts w:ascii="Times New Roman" w:hAnsi="Times New Roman" w:cs="Times New Roman"/>
                <w:sz w:val="24"/>
              </w:rPr>
              <w:t>Открытый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Озерная, </w:t>
            </w:r>
          </w:p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3E3DD8"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E8389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F82711">
              <w:rPr>
                <w:rFonts w:ascii="Times New Roman" w:hAnsi="Times New Roman" w:cs="Times New Roman"/>
                <w:sz w:val="24"/>
              </w:rPr>
              <w:t>Открытый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Советская, </w:t>
            </w:r>
          </w:p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3E3DD8"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E8389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F82711">
              <w:rPr>
                <w:rFonts w:ascii="Times New Roman" w:hAnsi="Times New Roman" w:cs="Times New Roman"/>
                <w:sz w:val="24"/>
              </w:rPr>
              <w:t>Открытый водоем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3E3DD8"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E8389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Pr="00604919" w:rsidRDefault="001D568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681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Калинина, </w:t>
            </w:r>
          </w:p>
          <w:p w:rsidR="001D5681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81" w:rsidRDefault="001D5681">
            <w:r w:rsidRPr="003E3DD8">
              <w:rPr>
                <w:rFonts w:ascii="Times New Roman" w:hAnsi="Times New Roman" w:cs="Times New Roman"/>
                <w:sz w:val="24"/>
              </w:rPr>
              <w:t>Администрация Красноярского сельского поселения</w:t>
            </w:r>
          </w:p>
        </w:tc>
      </w:tr>
      <w:tr w:rsidR="001D5681" w:rsidRPr="00604919" w:rsidTr="00382A60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Default="00382A60">
            <w:r w:rsidRPr="00C751DC"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Базарная, </w:t>
            </w:r>
          </w:p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«Красноярская СОШ»</w:t>
            </w:r>
          </w:p>
        </w:tc>
      </w:tr>
      <w:tr w:rsidR="001D5681" w:rsidRPr="00604919" w:rsidTr="00382A60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Default="00382A60">
            <w:r w:rsidRPr="00C751DC"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«Белобугорская ООШ»</w:t>
            </w:r>
          </w:p>
        </w:tc>
      </w:tr>
      <w:tr w:rsidR="001D5681" w:rsidRPr="00604919" w:rsidTr="00382A60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382A6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60" w:rsidRDefault="00382A60">
            <w:r w:rsidRPr="00C751DC"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Боровая, </w:t>
            </w:r>
          </w:p>
          <w:p w:rsidR="00382A60" w:rsidRPr="00604919" w:rsidRDefault="00382A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Красный 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60" w:rsidRPr="00604919" w:rsidRDefault="001D5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ОГАУЗ «Кривошеинская РБ»</w:t>
            </w:r>
          </w:p>
        </w:tc>
      </w:tr>
    </w:tbl>
    <w:p w:rsidR="00C44440" w:rsidRPr="00604919" w:rsidRDefault="00C44440">
      <w:pPr>
        <w:rPr>
          <w:rFonts w:ascii="Times New Roman" w:hAnsi="Times New Roman" w:cs="Times New Roman"/>
          <w:sz w:val="24"/>
        </w:rPr>
      </w:pPr>
    </w:p>
    <w:sectPr w:rsidR="00C44440" w:rsidRPr="00604919" w:rsidSect="005A0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6E" w:rsidRDefault="0035666E" w:rsidP="005A0679">
      <w:r>
        <w:separator/>
      </w:r>
    </w:p>
  </w:endnote>
  <w:endnote w:type="continuationSeparator" w:id="0">
    <w:p w:rsidR="0035666E" w:rsidRDefault="0035666E" w:rsidP="005A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9" w:rsidRDefault="005A0679">
    <w:pPr>
      <w:pStyle w:val="a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9" w:rsidRDefault="005A0679">
    <w:pPr>
      <w:pStyle w:val="a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9" w:rsidRDefault="005A0679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6E" w:rsidRDefault="0035666E" w:rsidP="005A0679">
      <w:r>
        <w:separator/>
      </w:r>
    </w:p>
  </w:footnote>
  <w:footnote w:type="continuationSeparator" w:id="0">
    <w:p w:rsidR="0035666E" w:rsidRDefault="0035666E" w:rsidP="005A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9" w:rsidRDefault="005A0679">
    <w:pPr>
      <w:pStyle w:val="a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37802"/>
      <w:docPartObj>
        <w:docPartGallery w:val="Page Numbers (Top of Page)"/>
        <w:docPartUnique/>
      </w:docPartObj>
    </w:sdtPr>
    <w:sdtEndPr/>
    <w:sdtContent>
      <w:p w:rsidR="005A0679" w:rsidRDefault="005A0679">
        <w:pPr>
          <w:pStyle w:val="afff3"/>
        </w:pPr>
      </w:p>
      <w:p w:rsidR="005A0679" w:rsidRDefault="005A0679">
        <w:pPr>
          <w:pStyle w:val="afff3"/>
        </w:pPr>
      </w:p>
      <w:p w:rsidR="005A0679" w:rsidRDefault="005A0679">
        <w:pPr>
          <w:pStyle w:val="aff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6F">
          <w:rPr>
            <w:noProof/>
          </w:rPr>
          <w:t>6</w:t>
        </w:r>
        <w:r>
          <w:fldChar w:fldCharType="end"/>
        </w:r>
      </w:p>
    </w:sdtContent>
  </w:sdt>
  <w:p w:rsidR="005A0679" w:rsidRDefault="005A0679">
    <w:pPr>
      <w:pStyle w:val="a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9" w:rsidRDefault="005A0679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0"/>
    <w:rsid w:val="0017656F"/>
    <w:rsid w:val="001D5681"/>
    <w:rsid w:val="0035666E"/>
    <w:rsid w:val="00382A60"/>
    <w:rsid w:val="00392527"/>
    <w:rsid w:val="005A0679"/>
    <w:rsid w:val="00600D1F"/>
    <w:rsid w:val="00604919"/>
    <w:rsid w:val="00826DBD"/>
    <w:rsid w:val="00C44440"/>
    <w:rsid w:val="00C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827240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link w:val="afff4"/>
    <w:uiPriority w:val="99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1"/>
    <w:qFormat/>
  </w:style>
  <w:style w:type="paragraph" w:customStyle="1" w:styleId="afffd">
    <w:name w:val="Таблица"/>
    <w:basedOn w:val="aff1"/>
    <w:qFormat/>
  </w:style>
  <w:style w:type="paragraph" w:styleId="afffe">
    <w:name w:val="Plain Text"/>
    <w:basedOn w:val="aff1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2">
    <w:name w:val="endnote text"/>
    <w:basedOn w:val="a"/>
  </w:style>
  <w:style w:type="paragraph" w:styleId="affff3">
    <w:name w:val="table of figures"/>
    <w:basedOn w:val="aff1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styleId="affffb">
    <w:name w:val="List Paragraph"/>
    <w:basedOn w:val="a"/>
    <w:uiPriority w:val="99"/>
    <w:qFormat/>
    <w:pPr>
      <w:ind w:left="720"/>
      <w:contextualSpacing/>
    </w:pPr>
  </w:style>
  <w:style w:type="paragraph" w:styleId="affffc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ер •"/>
    <w:qFormat/>
  </w:style>
  <w:style w:type="numbering" w:customStyle="1" w:styleId="affffe">
    <w:name w:val="Маркер –"/>
    <w:qFormat/>
  </w:style>
  <w:style w:type="numbering" w:customStyle="1" w:styleId="afffff">
    <w:name w:val="Маркер "/>
    <w:qFormat/>
  </w:style>
  <w:style w:type="numbering" w:customStyle="1" w:styleId="afffff0">
    <w:name w:val="Маркер "/>
    <w:qFormat/>
  </w:style>
  <w:style w:type="numbering" w:customStyle="1" w:styleId="afffff1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numbering" w:customStyle="1" w:styleId="WW8Num3">
    <w:name w:val="WW8Num3"/>
    <w:qFormat/>
  </w:style>
  <w:style w:type="paragraph" w:styleId="afffff4">
    <w:name w:val="Normal (Web)"/>
    <w:aliases w:val="Обычный (Web),Обычный (Web)1"/>
    <w:basedOn w:val="a"/>
    <w:uiPriority w:val="99"/>
    <w:qFormat/>
    <w:rsid w:val="0060491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fff4">
    <w:name w:val="Верхний колонтитул Знак"/>
    <w:basedOn w:val="a3"/>
    <w:link w:val="afff3"/>
    <w:uiPriority w:val="99"/>
    <w:rsid w:val="005A0679"/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827240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link w:val="afff4"/>
    <w:uiPriority w:val="99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1"/>
    <w:qFormat/>
  </w:style>
  <w:style w:type="paragraph" w:customStyle="1" w:styleId="afffd">
    <w:name w:val="Таблица"/>
    <w:basedOn w:val="aff1"/>
    <w:qFormat/>
  </w:style>
  <w:style w:type="paragraph" w:styleId="afffe">
    <w:name w:val="Plain Text"/>
    <w:basedOn w:val="aff1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2">
    <w:name w:val="endnote text"/>
    <w:basedOn w:val="a"/>
  </w:style>
  <w:style w:type="paragraph" w:styleId="affff3">
    <w:name w:val="table of figures"/>
    <w:basedOn w:val="aff1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styleId="affffb">
    <w:name w:val="List Paragraph"/>
    <w:basedOn w:val="a"/>
    <w:uiPriority w:val="99"/>
    <w:qFormat/>
    <w:pPr>
      <w:ind w:left="720"/>
      <w:contextualSpacing/>
    </w:pPr>
  </w:style>
  <w:style w:type="paragraph" w:styleId="affffc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ер •"/>
    <w:qFormat/>
  </w:style>
  <w:style w:type="numbering" w:customStyle="1" w:styleId="affffe">
    <w:name w:val="Маркер –"/>
    <w:qFormat/>
  </w:style>
  <w:style w:type="numbering" w:customStyle="1" w:styleId="afffff">
    <w:name w:val="Маркер "/>
    <w:qFormat/>
  </w:style>
  <w:style w:type="numbering" w:customStyle="1" w:styleId="afffff0">
    <w:name w:val="Маркер "/>
    <w:qFormat/>
  </w:style>
  <w:style w:type="numbering" w:customStyle="1" w:styleId="afffff1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numbering" w:customStyle="1" w:styleId="WW8Num3">
    <w:name w:val="WW8Num3"/>
    <w:qFormat/>
  </w:style>
  <w:style w:type="paragraph" w:styleId="afffff4">
    <w:name w:val="Normal (Web)"/>
    <w:aliases w:val="Обычный (Web),Обычный (Web)1"/>
    <w:basedOn w:val="a"/>
    <w:uiPriority w:val="99"/>
    <w:qFormat/>
    <w:rsid w:val="0060491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fff4">
    <w:name w:val="Верхний колонтитул Знак"/>
    <w:basedOn w:val="a3"/>
    <w:link w:val="afff3"/>
    <w:uiPriority w:val="99"/>
    <w:rsid w:val="005A0679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Ткачева</cp:lastModifiedBy>
  <cp:revision>5</cp:revision>
  <cp:lastPrinted>2024-06-04T05:36:00Z</cp:lastPrinted>
  <dcterms:created xsi:type="dcterms:W3CDTF">2024-05-13T12:19:00Z</dcterms:created>
  <dcterms:modified xsi:type="dcterms:W3CDTF">2024-06-04T05:36:00Z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