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88" w:rsidRPr="0023035E" w:rsidRDefault="00B810D1" w:rsidP="0089668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96688" w:rsidRPr="0023035E">
        <w:t>СОВЕТ     КРАСНОЯРСКОГО     СЕЛЬСКОГО    ПОСЕЛЕНИЯ</w:t>
      </w:r>
    </w:p>
    <w:p w:rsidR="00896688" w:rsidRPr="0023035E" w:rsidRDefault="00896688" w:rsidP="00896688"/>
    <w:p w:rsidR="00896688" w:rsidRPr="0023035E" w:rsidRDefault="00896688" w:rsidP="00896688">
      <w:pPr>
        <w:jc w:val="center"/>
      </w:pPr>
      <w:r w:rsidRPr="0023035E">
        <w:t>РЕШЕНИЕ</w:t>
      </w:r>
    </w:p>
    <w:p w:rsidR="00896688" w:rsidRPr="0023035E" w:rsidRDefault="00896688" w:rsidP="00896688">
      <w:pPr>
        <w:jc w:val="center"/>
      </w:pPr>
    </w:p>
    <w:p w:rsidR="00896688" w:rsidRPr="0023035E" w:rsidRDefault="00896688" w:rsidP="00896688">
      <w:pPr>
        <w:jc w:val="center"/>
      </w:pP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896688" w:rsidRPr="0023035E" w:rsidRDefault="00C147FF" w:rsidP="00896688">
      <w:r>
        <w:t>14</w:t>
      </w:r>
      <w:bookmarkStart w:id="0" w:name="_GoBack"/>
      <w:bookmarkEnd w:id="0"/>
      <w:r w:rsidR="00896688" w:rsidRPr="0023035E">
        <w:t>.0</w:t>
      </w:r>
      <w:r w:rsidR="0021158B">
        <w:t>6</w:t>
      </w:r>
      <w:r w:rsidR="00896688" w:rsidRPr="0023035E">
        <w:t>.202</w:t>
      </w:r>
      <w:r w:rsidR="00BD02BE">
        <w:t>3</w:t>
      </w:r>
      <w:r w:rsidR="00896688" w:rsidRPr="0023035E">
        <w:t xml:space="preserve">                                                                                                               </w:t>
      </w:r>
      <w:r w:rsidR="00896688" w:rsidRPr="0023035E">
        <w:tab/>
        <w:t xml:space="preserve">№ </w:t>
      </w:r>
      <w:r w:rsidR="0021158B">
        <w:t>32</w:t>
      </w:r>
    </w:p>
    <w:p w:rsidR="00896688" w:rsidRPr="0023035E" w:rsidRDefault="0021158B" w:rsidP="00896688">
      <w:pPr>
        <w:ind w:left="7740"/>
      </w:pPr>
      <w:r>
        <w:t>9</w:t>
      </w:r>
      <w:r w:rsidR="00896688" w:rsidRPr="0023035E">
        <w:t>-е собрание</w:t>
      </w:r>
    </w:p>
    <w:p w:rsidR="00896688" w:rsidRDefault="0021158B" w:rsidP="00896688">
      <w:pPr>
        <w:ind w:left="7740"/>
      </w:pPr>
      <w:r>
        <w:t>5</w:t>
      </w:r>
      <w:r w:rsidR="00896688" w:rsidRPr="0023035E">
        <w:t xml:space="preserve"> созыва </w:t>
      </w:r>
    </w:p>
    <w:p w:rsidR="000D1753" w:rsidRDefault="000D1753" w:rsidP="00896688">
      <w:pPr>
        <w:jc w:val="center"/>
        <w:outlineLvl w:val="0"/>
      </w:pPr>
    </w:p>
    <w:p w:rsidR="000D1753" w:rsidRDefault="000D1753" w:rsidP="00896688">
      <w:pPr>
        <w:jc w:val="center"/>
        <w:outlineLvl w:val="0"/>
      </w:pPr>
    </w:p>
    <w:p w:rsidR="00B853DC" w:rsidRDefault="00896688" w:rsidP="00896688">
      <w:pPr>
        <w:jc w:val="center"/>
        <w:outlineLvl w:val="0"/>
      </w:pPr>
      <w:r w:rsidRPr="00896688">
        <w:t>Об утверждении Перечн</w:t>
      </w:r>
      <w:r w:rsidR="000D1753">
        <w:t>я</w:t>
      </w:r>
      <w:r w:rsidRPr="00896688">
        <w:t xml:space="preserve"> индикаторов</w:t>
      </w:r>
      <w:r>
        <w:t xml:space="preserve"> риска нарушения обязательных требований</w:t>
      </w:r>
      <w:r w:rsidR="000D1753">
        <w:t>, проверяемых в рамках осуществления</w:t>
      </w:r>
      <w:r>
        <w:t xml:space="preserve"> муниципального контроля на автомобильном транспорте, городском наземном электрическом транспорте и в дорожном </w:t>
      </w:r>
    </w:p>
    <w:p w:rsidR="00B853DC" w:rsidRDefault="00896688" w:rsidP="00896688">
      <w:pPr>
        <w:jc w:val="center"/>
        <w:outlineLvl w:val="0"/>
      </w:pPr>
      <w:r>
        <w:t xml:space="preserve">хозяйстве в границах населенных пунктов муниципального образования </w:t>
      </w:r>
    </w:p>
    <w:p w:rsidR="00B853DC" w:rsidRDefault="00896688" w:rsidP="00896688">
      <w:pPr>
        <w:jc w:val="center"/>
        <w:outlineLvl w:val="0"/>
      </w:pPr>
      <w:r>
        <w:t xml:space="preserve">Красноярского сельского поселения Кривошеинского района </w:t>
      </w:r>
    </w:p>
    <w:p w:rsidR="00B810D1" w:rsidRPr="00896688" w:rsidRDefault="00896688" w:rsidP="00896688">
      <w:pPr>
        <w:jc w:val="center"/>
        <w:outlineLvl w:val="0"/>
      </w:pPr>
      <w:r>
        <w:t xml:space="preserve">Томской области </w:t>
      </w:r>
    </w:p>
    <w:p w:rsidR="00931473" w:rsidRPr="009F2709" w:rsidRDefault="00931473" w:rsidP="00931473">
      <w:pPr>
        <w:pStyle w:val="formattext"/>
        <w:spacing w:before="0" w:beforeAutospacing="0" w:after="0" w:afterAutospacing="0"/>
        <w:jc w:val="both"/>
        <w:textAlignment w:val="baseline"/>
      </w:pPr>
    </w:p>
    <w:p w:rsidR="00B810D1" w:rsidRDefault="00931473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</w:t>
      </w:r>
      <w:r w:rsidR="00DA72E8">
        <w:t xml:space="preserve"> </w:t>
      </w:r>
      <w:r w:rsidRPr="00896688">
        <w:t>статьей 72 Земельного кодекса Российской Федерации</w:t>
      </w:r>
      <w:r w:rsidRPr="009F2709">
        <w:t>,</w:t>
      </w:r>
      <w:r w:rsidR="00DA72E8">
        <w:t xml:space="preserve"> </w:t>
      </w:r>
      <w:r w:rsidRPr="00896688">
        <w:t>Федеральным законом от 31 июля 2020 года № 248-ФЗ «О государственном контроле (надзоре) и муниципальном контроле в Российской Федерации</w:t>
      </w:r>
      <w:r w:rsidRPr="009F2709">
        <w:t>»,</w:t>
      </w:r>
      <w:r w:rsidR="00DA72E8">
        <w:t xml:space="preserve"> </w:t>
      </w:r>
      <w:r w:rsidRPr="009F2709">
        <w:t xml:space="preserve">Уставом муниципального образования </w:t>
      </w:r>
      <w:r w:rsidR="00896688">
        <w:t>Красноярское сельское поселение</w:t>
      </w:r>
      <w:r w:rsidRPr="009F2709">
        <w:t xml:space="preserve"> </w:t>
      </w:r>
      <w:r w:rsidR="00896688">
        <w:t>Кривошеинского</w:t>
      </w:r>
      <w:r w:rsidR="00DA72E8">
        <w:t xml:space="preserve"> </w:t>
      </w:r>
      <w:r w:rsidR="00B810D1">
        <w:t>района Томской области,</w:t>
      </w:r>
    </w:p>
    <w:p w:rsidR="00B810D1" w:rsidRDefault="00B810D1" w:rsidP="00B810D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896688" w:rsidRDefault="00931473" w:rsidP="00BD02BE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96688">
        <w:rPr>
          <w:sz w:val="26"/>
          <w:szCs w:val="26"/>
        </w:rPr>
        <w:t>РЕШИЛ</w:t>
      </w:r>
      <w:r w:rsidRPr="00896688">
        <w:t>:</w:t>
      </w:r>
      <w:r w:rsidRPr="00896688">
        <w:br/>
      </w:r>
    </w:p>
    <w:p w:rsidR="00931473" w:rsidRDefault="00931473" w:rsidP="0021158B">
      <w:pPr>
        <w:pStyle w:val="headertext"/>
        <w:spacing w:before="0" w:beforeAutospacing="0" w:after="0" w:afterAutospacing="0"/>
        <w:jc w:val="both"/>
        <w:textAlignment w:val="baseline"/>
      </w:pPr>
      <w:r w:rsidRPr="009F2709">
        <w:t xml:space="preserve">1. Утвердить </w:t>
      </w:r>
      <w:r w:rsidR="00DA72E8" w:rsidRPr="00DA72E8">
        <w:rPr>
          <w:bCs/>
        </w:rPr>
        <w:t>Переч</w:t>
      </w:r>
      <w:r w:rsidR="00DA72E8">
        <w:rPr>
          <w:bCs/>
        </w:rPr>
        <w:t>ни</w:t>
      </w:r>
      <w:r w:rsidR="00DA72E8" w:rsidRPr="00DA72E8">
        <w:rPr>
          <w:bCs/>
        </w:rPr>
        <w:t xml:space="preserve">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96688">
        <w:rPr>
          <w:bCs/>
        </w:rPr>
        <w:t>в границах населенных пунктов</w:t>
      </w:r>
      <w:r w:rsidR="00DA72E8">
        <w:rPr>
          <w:bCs/>
        </w:rPr>
        <w:t xml:space="preserve"> муниципального </w:t>
      </w:r>
      <w:r w:rsidR="00DA72E8" w:rsidRPr="009F2709">
        <w:rPr>
          <w:bCs/>
        </w:rPr>
        <w:t xml:space="preserve">образования </w:t>
      </w:r>
      <w:r w:rsidR="00896688">
        <w:rPr>
          <w:bCs/>
        </w:rPr>
        <w:t>Красноярское</w:t>
      </w:r>
      <w:r w:rsidR="00DA72E8">
        <w:rPr>
          <w:bCs/>
        </w:rPr>
        <w:t xml:space="preserve"> </w:t>
      </w:r>
      <w:r w:rsidR="00DA72E8" w:rsidRPr="009F2709">
        <w:rPr>
          <w:bCs/>
        </w:rPr>
        <w:t>сельское поселение</w:t>
      </w:r>
      <w:r w:rsidR="00896688">
        <w:rPr>
          <w:bCs/>
        </w:rPr>
        <w:t xml:space="preserve"> Кривошеинского района Томской области</w:t>
      </w:r>
      <w:r w:rsidRPr="009F2709">
        <w:t xml:space="preserve"> согласно </w:t>
      </w:r>
      <w:hyperlink r:id="rId9" w:anchor="65C0IR" w:history="1">
        <w:r w:rsidRPr="009F2709">
          <w:rPr>
            <w:rStyle w:val="af5"/>
            <w:color w:val="auto"/>
            <w:u w:val="none"/>
          </w:rPr>
          <w:t>приложению</w:t>
        </w:r>
      </w:hyperlink>
      <w:r w:rsidRPr="009F2709">
        <w:t>.</w:t>
      </w:r>
    </w:p>
    <w:p w:rsidR="00BD02BE" w:rsidRPr="00896688" w:rsidRDefault="00BD02BE" w:rsidP="0021158B">
      <w:pPr>
        <w:jc w:val="both"/>
        <w:outlineLvl w:val="0"/>
      </w:pPr>
      <w:r>
        <w:t>2. Решение Совета Красноярского сельского поселения от 26.04.2022 № 185 «</w:t>
      </w:r>
      <w:r w:rsidRPr="00896688">
        <w:t>Об утверждении Перечн</w:t>
      </w:r>
      <w:r>
        <w:t>я</w:t>
      </w:r>
      <w:r w:rsidRPr="00896688">
        <w:t xml:space="preserve"> индикаторов</w:t>
      </w:r>
      <w:r>
        <w:t xml:space="preserve">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Красноярского сельского поселения Кривошеинского района Томской области». </w:t>
      </w:r>
    </w:p>
    <w:p w:rsidR="00896688" w:rsidRPr="00A26A8F" w:rsidRDefault="00BD02BE" w:rsidP="0021158B">
      <w:pPr>
        <w:pStyle w:val="headertext"/>
        <w:spacing w:before="0" w:beforeAutospacing="0" w:after="0" w:afterAutospacing="0"/>
        <w:jc w:val="both"/>
        <w:textAlignment w:val="baseline"/>
        <w:rPr>
          <w:bCs/>
          <w:iCs/>
        </w:rPr>
      </w:pPr>
      <w:r>
        <w:t>3</w:t>
      </w:r>
      <w:r w:rsidR="00DA72E8">
        <w:t xml:space="preserve">. </w:t>
      </w:r>
      <w:r w:rsidR="00896688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896688" w:rsidRPr="00A26A8F">
        <w:rPr>
          <w:bCs/>
          <w:iCs/>
        </w:rPr>
        <w:t xml:space="preserve"> </w:t>
      </w:r>
    </w:p>
    <w:p w:rsidR="00B810D1" w:rsidRPr="00B810D1" w:rsidRDefault="00BD02BE" w:rsidP="0021158B">
      <w:pPr>
        <w:pStyle w:val="formattext"/>
        <w:spacing w:before="0" w:beforeAutospacing="0" w:after="0" w:afterAutospacing="0"/>
        <w:jc w:val="both"/>
        <w:textAlignment w:val="baseline"/>
      </w:pPr>
      <w:r>
        <w:t>4</w:t>
      </w:r>
      <w:r w:rsidR="00DA72E8">
        <w:t xml:space="preserve">. </w:t>
      </w:r>
      <w:r w:rsidR="00B810D1" w:rsidRPr="00B810D1">
        <w:t xml:space="preserve">Настоящее решение вступает в силу </w:t>
      </w:r>
      <w:r w:rsidR="00896688">
        <w:t>после официального опубликования (обнародования)</w:t>
      </w:r>
      <w:r w:rsidR="00B810D1" w:rsidRPr="00B810D1">
        <w:t>.</w:t>
      </w:r>
    </w:p>
    <w:p w:rsidR="00B810D1" w:rsidRPr="00B810D1" w:rsidRDefault="00BD02BE" w:rsidP="0021158B">
      <w:pPr>
        <w:jc w:val="both"/>
        <w:rPr>
          <w:bCs/>
        </w:rPr>
      </w:pPr>
      <w:r>
        <w:rPr>
          <w:bCs/>
        </w:rPr>
        <w:t>5</w:t>
      </w:r>
      <w:r w:rsidR="00B810D1" w:rsidRPr="00B810D1">
        <w:rPr>
          <w:bCs/>
        </w:rPr>
        <w:t xml:space="preserve">. Контроль за исполнением настоящего решения возложить на контрольно-правовой комитет Совета </w:t>
      </w:r>
      <w:r w:rsidR="00896688">
        <w:rPr>
          <w:bCs/>
        </w:rPr>
        <w:t>Красноярского</w:t>
      </w:r>
      <w:r w:rsidR="00B810D1" w:rsidRPr="00B810D1">
        <w:rPr>
          <w:bCs/>
        </w:rPr>
        <w:t xml:space="preserve"> сельского поселения.</w:t>
      </w:r>
    </w:p>
    <w:p w:rsidR="00B810D1" w:rsidRPr="00B810D1" w:rsidRDefault="00B810D1" w:rsidP="0021158B">
      <w:pPr>
        <w:pStyle w:val="formattext"/>
        <w:spacing w:before="0" w:beforeAutospacing="0" w:after="0" w:afterAutospacing="0"/>
        <w:jc w:val="both"/>
        <w:textAlignment w:val="baseline"/>
      </w:pPr>
    </w:p>
    <w:p w:rsidR="00786CB8" w:rsidRDefault="00786CB8" w:rsidP="00B810D1">
      <w:pPr>
        <w:pStyle w:val="formattext"/>
        <w:spacing w:before="0" w:beforeAutospacing="0" w:after="0" w:afterAutospacing="0"/>
        <w:jc w:val="both"/>
        <w:textAlignment w:val="baseline"/>
      </w:pPr>
    </w:p>
    <w:p w:rsidR="00896688" w:rsidRPr="0023035E" w:rsidRDefault="00896688" w:rsidP="00896688">
      <w:r w:rsidRPr="0023035E">
        <w:t>Председател</w:t>
      </w:r>
      <w:r w:rsidR="00BD02BE">
        <w:t>ь</w:t>
      </w:r>
      <w:r w:rsidRPr="0023035E">
        <w:t xml:space="preserve">  </w:t>
      </w:r>
    </w:p>
    <w:p w:rsidR="00896688" w:rsidRPr="0023035E" w:rsidRDefault="00896688" w:rsidP="00896688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896688" w:rsidRPr="0023035E" w:rsidRDefault="00896688" w:rsidP="00896688"/>
    <w:p w:rsidR="00896688" w:rsidRPr="0023035E" w:rsidRDefault="00896688" w:rsidP="00896688"/>
    <w:p w:rsidR="00896688" w:rsidRPr="0023035E" w:rsidRDefault="00896688" w:rsidP="00896688"/>
    <w:p w:rsidR="00896688" w:rsidRPr="0023035E" w:rsidRDefault="00896688" w:rsidP="00896688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89668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lastRenderedPageBreak/>
        <w:t>Приложение</w:t>
      </w:r>
      <w:r w:rsidR="00DA72E8" w:rsidRPr="00DA72E8">
        <w:rPr>
          <w:b w:val="0"/>
          <w:sz w:val="24"/>
          <w:szCs w:val="24"/>
        </w:rPr>
        <w:t xml:space="preserve"> </w:t>
      </w:r>
    </w:p>
    <w:p w:rsidR="00931473" w:rsidRPr="00DA72E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 xml:space="preserve">к решению Совета </w:t>
      </w:r>
      <w:r w:rsidR="00896688">
        <w:rPr>
          <w:b w:val="0"/>
          <w:sz w:val="24"/>
          <w:szCs w:val="24"/>
        </w:rPr>
        <w:t>Красноярского</w:t>
      </w:r>
      <w:r w:rsidRPr="00DA72E8">
        <w:rPr>
          <w:b w:val="0"/>
          <w:sz w:val="24"/>
          <w:szCs w:val="24"/>
        </w:rPr>
        <w:t xml:space="preserve"> </w:t>
      </w:r>
    </w:p>
    <w:p w:rsidR="00931473" w:rsidRPr="00DA72E8" w:rsidRDefault="00931473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>сельского поселения</w:t>
      </w:r>
    </w:p>
    <w:p w:rsidR="00931473" w:rsidRPr="00DA72E8" w:rsidRDefault="007D5130" w:rsidP="00B853DC">
      <w:pPr>
        <w:pStyle w:val="2"/>
        <w:ind w:left="6237"/>
        <w:jc w:val="left"/>
        <w:textAlignment w:val="baseline"/>
        <w:rPr>
          <w:b w:val="0"/>
          <w:sz w:val="24"/>
          <w:szCs w:val="24"/>
        </w:rPr>
      </w:pPr>
      <w:r w:rsidRPr="00DA72E8">
        <w:rPr>
          <w:b w:val="0"/>
          <w:sz w:val="24"/>
          <w:szCs w:val="24"/>
        </w:rPr>
        <w:t xml:space="preserve"> от </w:t>
      </w:r>
      <w:r w:rsidR="0021158B">
        <w:rPr>
          <w:b w:val="0"/>
          <w:sz w:val="24"/>
          <w:szCs w:val="24"/>
        </w:rPr>
        <w:t>14</w:t>
      </w:r>
      <w:r w:rsidR="00786CB8">
        <w:rPr>
          <w:b w:val="0"/>
          <w:sz w:val="24"/>
          <w:szCs w:val="24"/>
        </w:rPr>
        <w:t>.0</w:t>
      </w:r>
      <w:r w:rsidR="0021158B">
        <w:rPr>
          <w:b w:val="0"/>
          <w:sz w:val="24"/>
          <w:szCs w:val="24"/>
        </w:rPr>
        <w:t>6</w:t>
      </w:r>
      <w:r w:rsidR="00BD02BE">
        <w:rPr>
          <w:b w:val="0"/>
          <w:sz w:val="24"/>
          <w:szCs w:val="24"/>
        </w:rPr>
        <w:t>.2023</w:t>
      </w:r>
      <w:r w:rsidRPr="00DA72E8">
        <w:rPr>
          <w:b w:val="0"/>
          <w:sz w:val="24"/>
          <w:szCs w:val="24"/>
        </w:rPr>
        <w:t xml:space="preserve"> № </w:t>
      </w:r>
      <w:r w:rsidR="0021158B">
        <w:rPr>
          <w:b w:val="0"/>
          <w:sz w:val="24"/>
          <w:szCs w:val="24"/>
        </w:rPr>
        <w:t>32</w:t>
      </w:r>
    </w:p>
    <w:p w:rsidR="00DE4A04" w:rsidRDefault="00DE4A04" w:rsidP="00DE4A04">
      <w:pPr>
        <w:jc w:val="center"/>
        <w:outlineLvl w:val="1"/>
      </w:pPr>
    </w:p>
    <w:p w:rsidR="00DE4A04" w:rsidRDefault="00DA72E8" w:rsidP="00DE4A04">
      <w:pPr>
        <w:jc w:val="center"/>
        <w:outlineLvl w:val="1"/>
      </w:pPr>
      <w:r w:rsidRPr="00DA72E8">
        <w:t xml:space="preserve">Перечень индикаторов риска нарушения обязательных требований </w:t>
      </w:r>
    </w:p>
    <w:p w:rsidR="00DE4A04" w:rsidRDefault="00DA72E8" w:rsidP="00DE4A04">
      <w:pPr>
        <w:jc w:val="center"/>
        <w:outlineLvl w:val="1"/>
      </w:pPr>
      <w:r w:rsidRPr="00DA72E8">
        <w:t xml:space="preserve">при осуществлении муниципального контроля на автомобильном транспорте, </w:t>
      </w:r>
    </w:p>
    <w:p w:rsidR="00DE4A04" w:rsidRDefault="00DA72E8" w:rsidP="00DE4A04">
      <w:pPr>
        <w:jc w:val="center"/>
        <w:outlineLvl w:val="1"/>
      </w:pPr>
      <w:r w:rsidRPr="00DA72E8">
        <w:t xml:space="preserve">городском наземном электрическом транспорте и в дорожном хозяйстве </w:t>
      </w:r>
    </w:p>
    <w:p w:rsidR="00DE4A04" w:rsidRDefault="008C40F2" w:rsidP="00DE4A04">
      <w:pPr>
        <w:jc w:val="center"/>
        <w:outlineLvl w:val="1"/>
        <w:rPr>
          <w:bCs/>
        </w:rPr>
      </w:pPr>
      <w:r>
        <w:t xml:space="preserve">в границах населенных пунктов </w:t>
      </w:r>
      <w:r w:rsidR="00571B0D">
        <w:rPr>
          <w:bCs/>
        </w:rPr>
        <w:t xml:space="preserve"> муниципального </w:t>
      </w:r>
      <w:r w:rsidR="00571B0D" w:rsidRPr="009F2709">
        <w:rPr>
          <w:bCs/>
        </w:rPr>
        <w:t xml:space="preserve">образования </w:t>
      </w:r>
    </w:p>
    <w:p w:rsidR="00DE4A04" w:rsidRDefault="00896688" w:rsidP="00DE4A04">
      <w:pPr>
        <w:jc w:val="center"/>
        <w:outlineLvl w:val="1"/>
        <w:rPr>
          <w:bCs/>
        </w:rPr>
      </w:pPr>
      <w:r>
        <w:rPr>
          <w:bCs/>
        </w:rPr>
        <w:t>К</w:t>
      </w:r>
      <w:r w:rsidR="008C40F2">
        <w:rPr>
          <w:bCs/>
        </w:rPr>
        <w:t>расноярское</w:t>
      </w:r>
      <w:r w:rsidR="00571B0D">
        <w:rPr>
          <w:bCs/>
        </w:rPr>
        <w:t xml:space="preserve"> </w:t>
      </w:r>
      <w:r w:rsidR="00571B0D" w:rsidRPr="009F2709">
        <w:rPr>
          <w:bCs/>
        </w:rPr>
        <w:t>сельское поселение</w:t>
      </w:r>
      <w:r w:rsidR="008C40F2">
        <w:rPr>
          <w:bCs/>
        </w:rPr>
        <w:t xml:space="preserve"> Кривошеинского района </w:t>
      </w:r>
    </w:p>
    <w:p w:rsidR="00DA72E8" w:rsidRPr="00DA72E8" w:rsidRDefault="008C40F2" w:rsidP="00DE4A04">
      <w:pPr>
        <w:jc w:val="center"/>
        <w:outlineLvl w:val="1"/>
      </w:pPr>
      <w:r>
        <w:rPr>
          <w:bCs/>
        </w:rPr>
        <w:t>Томской области</w:t>
      </w:r>
    </w:p>
    <w:p w:rsidR="00DE4A04" w:rsidRDefault="00DE4A04" w:rsidP="00DA72E8">
      <w:pPr>
        <w:ind w:firstLine="708"/>
        <w:jc w:val="both"/>
      </w:pPr>
    </w:p>
    <w:p w:rsidR="00DA72E8" w:rsidRDefault="00DA72E8" w:rsidP="0021158B">
      <w:pPr>
        <w:jc w:val="both"/>
      </w:pPr>
      <w:r w:rsidRPr="00DA72E8">
        <w:t xml:space="preserve">1.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C40F2">
        <w:t xml:space="preserve">в границах населенных пунктов </w:t>
      </w:r>
      <w:r w:rsidRPr="00DA72E8">
        <w:t xml:space="preserve">муниципального образования </w:t>
      </w:r>
      <w:r w:rsidR="008C40F2">
        <w:t>Красноярское</w:t>
      </w:r>
      <w:r w:rsidRPr="00DA72E8">
        <w:t xml:space="preserve"> сельское поселение</w:t>
      </w:r>
      <w:r w:rsidR="008C40F2">
        <w:t xml:space="preserve"> Кривошеинского района Томской области</w:t>
      </w:r>
      <w:r w:rsidRPr="00DA72E8">
        <w:t xml:space="preserve"> устанавливаются следующие индикаторы риска нарушения обязательных требований:</w:t>
      </w:r>
    </w:p>
    <w:p w:rsidR="00BD02BE" w:rsidRDefault="00BD02BE" w:rsidP="0021158B">
      <w:pPr>
        <w:jc w:val="both"/>
      </w:pPr>
      <w:r>
        <w:t>1) Поступление в Администрацию Красноярского сельского поселения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из органов государственной власти, из средств массовой информации о наличии в деятельности контролируемого лица одного и более отклонения из следующих обязательных требований к:</w:t>
      </w:r>
    </w:p>
    <w:p w:rsidR="00BD02BE" w:rsidRDefault="00837A0E" w:rsidP="0021158B">
      <w:pPr>
        <w:jc w:val="both"/>
      </w:pPr>
      <w:r>
        <w:t>а</w:t>
      </w:r>
      <w:r w:rsidR="00BD02BE">
        <w:t>) эксплуатац</w:t>
      </w:r>
      <w:r>
        <w:t>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837A0E" w:rsidRDefault="00837A0E" w:rsidP="0021158B">
      <w:pPr>
        <w:jc w:val="both"/>
      </w:pPr>
      <w:r>
        <w:t>б) осуществлению работ по капитальному ремонту, ремонту и содержанию автомобильных</w:t>
      </w:r>
      <w:r w:rsidR="00A67732">
        <w:t xml:space="preserve">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A67732" w:rsidRDefault="00A67732" w:rsidP="0021158B">
      <w:pPr>
        <w:jc w:val="both"/>
      </w:pPr>
      <w:r>
        <w:t xml:space="preserve">2. Поступление в Администрацию Красноярского сельского поселения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из органов государственной власти,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</w:t>
      </w:r>
      <w:r w:rsidRPr="00896688">
        <w:t>Федеральн</w:t>
      </w:r>
      <w:r>
        <w:t>ого</w:t>
      </w:r>
      <w:r w:rsidRPr="00896688">
        <w:t xml:space="preserve"> закон</w:t>
      </w:r>
      <w:r>
        <w:t>а</w:t>
      </w:r>
      <w:r w:rsidRPr="00896688">
        <w:t xml:space="preserve"> от 31 июля 2020 года № 248-ФЗ «О государственном контроле (надзоре) и муниципальном контроле в Российской Федерации</w:t>
      </w:r>
      <w:r w:rsidRPr="009F2709">
        <w:t>»</w:t>
      </w:r>
      <w:r>
        <w:t>, в случае если в течение года до поступления данного обращения, информации контролируемому лицу объявлялис</w:t>
      </w:r>
      <w:r w:rsidR="0042054E">
        <w:t>ь предостережения о недопустимости нарушения аналогичных обязательных требований.</w:t>
      </w:r>
    </w:p>
    <w:p w:rsidR="0042054E" w:rsidRDefault="0042054E" w:rsidP="0021158B">
      <w:pPr>
        <w:jc w:val="both"/>
      </w:pPr>
      <w: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42054E" w:rsidRDefault="0042054E" w:rsidP="0021158B">
      <w:pPr>
        <w:jc w:val="both"/>
      </w:pPr>
      <w: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аналогичным периодом предшествующего календарного года, поступивших в адрес Администрации Красноярского сельского поселения обращений юридических лиц, </w:t>
      </w:r>
      <w:r>
        <w:lastRenderedPageBreak/>
        <w:t>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42054E" w:rsidRPr="00DA72E8" w:rsidRDefault="0042054E" w:rsidP="0021158B">
      <w:pPr>
        <w:jc w:val="both"/>
      </w:pPr>
      <w:r>
        <w:t>4. Выявления в течение трех месяцев более пяти фактов несоответствия сведений (информации), полученны</w:t>
      </w:r>
      <w:r w:rsidR="00E10B6F">
        <w:t xml:space="preserve">х от </w:t>
      </w:r>
      <w:r w:rsidR="003E02A1"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государственных информационных системах.</w:t>
      </w:r>
    </w:p>
    <w:p w:rsidR="00DA72E8" w:rsidRPr="00DA72E8" w:rsidRDefault="003E02A1" w:rsidP="0021158B">
      <w:pPr>
        <w:jc w:val="both"/>
      </w:pPr>
      <w:r>
        <w:t>5.</w:t>
      </w:r>
      <w:r w:rsidR="00DA72E8" w:rsidRPr="00DA72E8">
        <w:t xml:space="preserve"> </w:t>
      </w:r>
      <w:r>
        <w:t>Н</w:t>
      </w:r>
      <w:r w:rsidR="00DA72E8" w:rsidRPr="00DA72E8">
        <w:t>аличие информации о дорожно-транспортном происшествии, в местах совершения которого выявлены неудов</w:t>
      </w:r>
      <w:r>
        <w:t>летворительные дорожные условия.</w:t>
      </w:r>
    </w:p>
    <w:p w:rsidR="00DA72E8" w:rsidRPr="00DA72E8" w:rsidRDefault="00DA72E8" w:rsidP="0021158B"/>
    <w:p w:rsidR="004B28DA" w:rsidRPr="00DA72E8" w:rsidRDefault="004B28DA" w:rsidP="00DA72E8">
      <w:pPr>
        <w:pStyle w:val="headertext"/>
        <w:spacing w:before="0" w:beforeAutospacing="0" w:after="0" w:afterAutospacing="0"/>
        <w:jc w:val="center"/>
        <w:textAlignment w:val="baseline"/>
      </w:pPr>
    </w:p>
    <w:sectPr w:rsidR="004B28DA" w:rsidRPr="00DA72E8" w:rsidSect="00896688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CB" w:rsidRDefault="00733ACB">
      <w:r>
        <w:separator/>
      </w:r>
    </w:p>
  </w:endnote>
  <w:endnote w:type="continuationSeparator" w:id="0">
    <w:p w:rsidR="00733ACB" w:rsidRDefault="0073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CB" w:rsidRDefault="00733ACB">
      <w:r>
        <w:separator/>
      </w:r>
    </w:p>
  </w:footnote>
  <w:footnote w:type="continuationSeparator" w:id="0">
    <w:p w:rsidR="00733ACB" w:rsidRDefault="0073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14" w:rsidRDefault="00DD5298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F14" w:rsidRDefault="00DD5298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5F1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47FF">
      <w:rPr>
        <w:rStyle w:val="a9"/>
        <w:noProof/>
      </w:rPr>
      <w:t>3</w:t>
    </w:r>
    <w:r>
      <w:rPr>
        <w:rStyle w:val="a9"/>
      </w:rPr>
      <w:fldChar w:fldCharType="end"/>
    </w:r>
  </w:p>
  <w:p w:rsidR="00685F14" w:rsidRDefault="00685F14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1A02483"/>
    <w:multiLevelType w:val="hybridMultilevel"/>
    <w:tmpl w:val="2B76BA94"/>
    <w:lvl w:ilvl="0" w:tplc="968ACADE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A2048F3"/>
    <w:multiLevelType w:val="hybridMultilevel"/>
    <w:tmpl w:val="C5862DFE"/>
    <w:lvl w:ilvl="0" w:tplc="41B87B9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8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18"/>
  </w:num>
  <w:num w:numId="14">
    <w:abstractNumId w:val="10"/>
  </w:num>
  <w:num w:numId="15">
    <w:abstractNumId w:val="17"/>
  </w:num>
  <w:num w:numId="16">
    <w:abstractNumId w:val="19"/>
  </w:num>
  <w:num w:numId="17">
    <w:abstractNumId w:val="0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D09B0"/>
    <w:rsid w:val="000D1753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7987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158B"/>
    <w:rsid w:val="002126F6"/>
    <w:rsid w:val="00227BF2"/>
    <w:rsid w:val="00240BFE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3B2F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02A1"/>
    <w:rsid w:val="003E30A1"/>
    <w:rsid w:val="003E4B08"/>
    <w:rsid w:val="003F710E"/>
    <w:rsid w:val="004041FF"/>
    <w:rsid w:val="0041650C"/>
    <w:rsid w:val="00416D6C"/>
    <w:rsid w:val="0042054E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1B0D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1785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745D1"/>
    <w:rsid w:val="00681251"/>
    <w:rsid w:val="00685E00"/>
    <w:rsid w:val="00685F14"/>
    <w:rsid w:val="0069691A"/>
    <w:rsid w:val="006A36CC"/>
    <w:rsid w:val="006A4E29"/>
    <w:rsid w:val="006A7736"/>
    <w:rsid w:val="006B127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AA6"/>
    <w:rsid w:val="00715F7A"/>
    <w:rsid w:val="00730DF5"/>
    <w:rsid w:val="00733ACB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6CB8"/>
    <w:rsid w:val="00787630"/>
    <w:rsid w:val="0079075A"/>
    <w:rsid w:val="00791FEE"/>
    <w:rsid w:val="007A220E"/>
    <w:rsid w:val="007A4148"/>
    <w:rsid w:val="007A49B9"/>
    <w:rsid w:val="007C0F69"/>
    <w:rsid w:val="007C1215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37A0E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12"/>
    <w:rsid w:val="0088704B"/>
    <w:rsid w:val="00891191"/>
    <w:rsid w:val="00896688"/>
    <w:rsid w:val="008A2DA3"/>
    <w:rsid w:val="008A34E2"/>
    <w:rsid w:val="008A68E3"/>
    <w:rsid w:val="008B08AC"/>
    <w:rsid w:val="008B1299"/>
    <w:rsid w:val="008B397C"/>
    <w:rsid w:val="008B4619"/>
    <w:rsid w:val="008C40F2"/>
    <w:rsid w:val="008C7279"/>
    <w:rsid w:val="008C77DC"/>
    <w:rsid w:val="008D3C59"/>
    <w:rsid w:val="008D5827"/>
    <w:rsid w:val="008E0C4C"/>
    <w:rsid w:val="008E1E40"/>
    <w:rsid w:val="008E3E07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BB9"/>
    <w:rsid w:val="009E6E90"/>
    <w:rsid w:val="009F2709"/>
    <w:rsid w:val="009F636F"/>
    <w:rsid w:val="009F7865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4591"/>
    <w:rsid w:val="00A556CA"/>
    <w:rsid w:val="00A55C84"/>
    <w:rsid w:val="00A67732"/>
    <w:rsid w:val="00A71995"/>
    <w:rsid w:val="00A73849"/>
    <w:rsid w:val="00A74315"/>
    <w:rsid w:val="00A82461"/>
    <w:rsid w:val="00A85EA6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10D1"/>
    <w:rsid w:val="00B853DC"/>
    <w:rsid w:val="00B903EE"/>
    <w:rsid w:val="00B929D7"/>
    <w:rsid w:val="00BA730C"/>
    <w:rsid w:val="00BB512F"/>
    <w:rsid w:val="00BC3103"/>
    <w:rsid w:val="00BD02BE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47FF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2A8F"/>
    <w:rsid w:val="00C9529C"/>
    <w:rsid w:val="00C97BC1"/>
    <w:rsid w:val="00CA1C97"/>
    <w:rsid w:val="00CA2285"/>
    <w:rsid w:val="00CA2E66"/>
    <w:rsid w:val="00CA71B4"/>
    <w:rsid w:val="00CB05B0"/>
    <w:rsid w:val="00CB089F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1CBF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872F9"/>
    <w:rsid w:val="00D9702B"/>
    <w:rsid w:val="00DA1814"/>
    <w:rsid w:val="00DA520D"/>
    <w:rsid w:val="00DA72E8"/>
    <w:rsid w:val="00DB3A1C"/>
    <w:rsid w:val="00DC243D"/>
    <w:rsid w:val="00DC49C9"/>
    <w:rsid w:val="00DC523C"/>
    <w:rsid w:val="00DC7E48"/>
    <w:rsid w:val="00DD095C"/>
    <w:rsid w:val="00DD3344"/>
    <w:rsid w:val="00DD416D"/>
    <w:rsid w:val="00DD5298"/>
    <w:rsid w:val="00DE3CE5"/>
    <w:rsid w:val="00DE4A04"/>
    <w:rsid w:val="00DE79BA"/>
    <w:rsid w:val="00DF0BED"/>
    <w:rsid w:val="00DF7DBD"/>
    <w:rsid w:val="00E00C7E"/>
    <w:rsid w:val="00E057B9"/>
    <w:rsid w:val="00E06351"/>
    <w:rsid w:val="00E10B6F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D18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A4F8-EBA3-4610-BBA4-287E43CF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AlpUfa</cp:lastModifiedBy>
  <cp:revision>101</cp:revision>
  <cp:lastPrinted>2023-06-14T03:03:00Z</cp:lastPrinted>
  <dcterms:created xsi:type="dcterms:W3CDTF">2019-07-26T06:17:00Z</dcterms:created>
  <dcterms:modified xsi:type="dcterms:W3CDTF">2023-08-14T09:53:00Z</dcterms:modified>
</cp:coreProperties>
</file>