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92" w:rsidRDefault="00E44D92" w:rsidP="00E44D92">
      <w:pPr>
        <w:tabs>
          <w:tab w:val="left" w:pos="684"/>
        </w:tabs>
        <w:jc w:val="center"/>
        <w:rPr>
          <w:b/>
        </w:rPr>
      </w:pPr>
      <w:r>
        <w:rPr>
          <w:b/>
        </w:rPr>
        <w:t xml:space="preserve">Отчёт о ходе </w:t>
      </w:r>
      <w:proofErr w:type="gramStart"/>
      <w:r>
        <w:rPr>
          <w:b/>
        </w:rPr>
        <w:t>реализации программы комплексного развития транспортной инфраструктуры муниципального образования Красноярского сельского поселения</w:t>
      </w:r>
      <w:proofErr w:type="gramEnd"/>
      <w:r>
        <w:rPr>
          <w:b/>
        </w:rPr>
        <w:t xml:space="preserve">                   на 2017-2027 годы»</w:t>
      </w:r>
    </w:p>
    <w:p w:rsidR="00E44D92" w:rsidRDefault="00E44D92" w:rsidP="00E44D92">
      <w:pPr>
        <w:tabs>
          <w:tab w:val="left" w:pos="684"/>
        </w:tabs>
        <w:jc w:val="center"/>
        <w:rPr>
          <w:b/>
        </w:rPr>
      </w:pPr>
    </w:p>
    <w:p w:rsidR="00E44D92" w:rsidRDefault="00E44D92" w:rsidP="00E44D92">
      <w:pPr>
        <w:jc w:val="center"/>
        <w:rPr>
          <w:b/>
        </w:rPr>
      </w:pPr>
      <w:r>
        <w:rPr>
          <w:b/>
        </w:rPr>
        <w:t>1. Информация о ходе и полноте выполнения программных мероприятий</w:t>
      </w:r>
    </w:p>
    <w:p w:rsidR="00E44D92" w:rsidRDefault="00E44D92" w:rsidP="00E44D92">
      <w:pPr>
        <w:ind w:firstLine="709"/>
      </w:pPr>
    </w:p>
    <w:p w:rsidR="00E44D92" w:rsidRDefault="00E44D92" w:rsidP="00E44D92">
      <w:pPr>
        <w:ind w:firstLine="708"/>
        <w:jc w:val="both"/>
      </w:pPr>
      <w:r>
        <w:t xml:space="preserve">В </w:t>
      </w:r>
      <w:r w:rsidR="00BA0DCA">
        <w:t>2020</w:t>
      </w:r>
      <w:r>
        <w:t xml:space="preserve"> году программой комплексного развития транспортной инфраструктуры муниц</w:t>
      </w:r>
      <w:r w:rsidR="000601AD">
        <w:t xml:space="preserve">ипального образования </w:t>
      </w:r>
      <w:r w:rsidR="000601AD">
        <w:rPr>
          <w:b/>
        </w:rPr>
        <w:t>Красноярского сельского поселения  на 2017-2027 годы</w:t>
      </w:r>
      <w:r w:rsidR="000601AD">
        <w:t xml:space="preserve"> </w:t>
      </w:r>
      <w:r>
        <w:t>(далее – Программа) выполнены следующие мероприятия:</w:t>
      </w:r>
    </w:p>
    <w:p w:rsidR="00E44D92" w:rsidRDefault="00E44D92" w:rsidP="00E44D92">
      <w:pPr>
        <w:ind w:firstLine="708"/>
        <w:jc w:val="both"/>
      </w:pPr>
    </w:p>
    <w:tbl>
      <w:tblPr>
        <w:tblpPr w:leftFromText="180" w:rightFromText="180" w:vertAnchor="text" w:horzAnchor="page" w:tblpX="847" w:tblpY="204"/>
        <w:tblW w:w="10170" w:type="dxa"/>
        <w:tblLayout w:type="fixed"/>
        <w:tblLook w:val="04A0" w:firstRow="1" w:lastRow="0" w:firstColumn="1" w:lastColumn="0" w:noHBand="0" w:noVBand="1"/>
      </w:tblPr>
      <w:tblGrid>
        <w:gridCol w:w="535"/>
        <w:gridCol w:w="3084"/>
        <w:gridCol w:w="1967"/>
        <w:gridCol w:w="1877"/>
        <w:gridCol w:w="2692"/>
        <w:gridCol w:w="15"/>
      </w:tblGrid>
      <w:tr w:rsidR="00E44D92" w:rsidTr="00B059B8">
        <w:trPr>
          <w:trHeight w:val="765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D92" w:rsidRDefault="00E44D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Мероприятия по развитию сети дорог</w:t>
            </w:r>
          </w:p>
        </w:tc>
      </w:tr>
      <w:tr w:rsidR="00E44D92" w:rsidTr="00B059B8">
        <w:trPr>
          <w:gridAfter w:val="1"/>
          <w:wAfter w:w="15" w:type="dxa"/>
          <w:trHeight w:val="7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D92" w:rsidRDefault="00E44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92" w:rsidRDefault="00E44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92" w:rsidRDefault="00E44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Технико-экономические параметры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92" w:rsidRDefault="00E44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Протяженность,   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92" w:rsidRDefault="00E44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 выполнения работ</w:t>
            </w:r>
          </w:p>
        </w:tc>
      </w:tr>
      <w:tr w:rsidR="00E44D92" w:rsidTr="00B059B8">
        <w:trPr>
          <w:gridAfter w:val="1"/>
          <w:wAfter w:w="15" w:type="dxa"/>
          <w:trHeight w:val="51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D92" w:rsidRDefault="00060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1AD" w:rsidRPr="000601AD" w:rsidRDefault="000601AD" w:rsidP="000601AD">
            <w:pPr>
              <w:rPr>
                <w:rFonts w:ascii="Times New Roman CYR" w:hAnsi="Times New Roman CYR" w:cs="Times New Roman CYR"/>
                <w:color w:val="000000"/>
              </w:rPr>
            </w:pPr>
            <w:r w:rsidRPr="000601AD">
              <w:rPr>
                <w:rFonts w:ascii="Times New Roman CYR" w:hAnsi="Times New Roman CYR" w:cs="Times New Roman CYR"/>
                <w:color w:val="000000"/>
              </w:rPr>
              <w:t>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</w:t>
            </w:r>
          </w:p>
          <w:p w:rsidR="00E44D92" w:rsidRPr="000601AD" w:rsidRDefault="00E44D92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92" w:rsidRDefault="00060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качества проезжей части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92" w:rsidRDefault="00BA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92" w:rsidRDefault="00E44D92" w:rsidP="00060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Проектно-сметная документация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0601AD">
              <w:rPr>
                <w:sz w:val="20"/>
                <w:szCs w:val="20"/>
              </w:rPr>
              <w:t>,</w:t>
            </w:r>
            <w:proofErr w:type="gramEnd"/>
            <w:r w:rsidR="000601AD">
              <w:rPr>
                <w:sz w:val="20"/>
                <w:szCs w:val="20"/>
              </w:rPr>
              <w:t xml:space="preserve"> акты выполненных работ</w:t>
            </w:r>
          </w:p>
        </w:tc>
      </w:tr>
      <w:tr w:rsidR="00E44D92" w:rsidTr="00B059B8">
        <w:trPr>
          <w:gridAfter w:val="1"/>
          <w:wAfter w:w="15" w:type="dxa"/>
          <w:trHeight w:val="76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D92" w:rsidRDefault="00060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92" w:rsidRDefault="000601AD">
            <w:pP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0601AD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Мероприятия по ремонту</w:t>
            </w:r>
            <w:r w:rsidR="00A55E7B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и содержанию</w:t>
            </w:r>
            <w:r w:rsidRPr="000601AD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автомобильных дорог общего пользования местного значения и искусственных сооружений на них</w:t>
            </w:r>
            <w:r w:rsidR="00BA2F83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</w:t>
            </w:r>
          </w:p>
          <w:p w:rsidR="00BA2F83" w:rsidRPr="000601AD" w:rsidRDefault="00BA2F83"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ТЕКУЩИЙ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92" w:rsidRDefault="00060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качества проезжей части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92" w:rsidRDefault="00BA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1690,3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92" w:rsidRDefault="000601AD" w:rsidP="00060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Поднятие дорожного, полотна, ремонт водоотводов, лотков</w:t>
            </w:r>
          </w:p>
        </w:tc>
      </w:tr>
    </w:tbl>
    <w:p w:rsidR="00B059B8" w:rsidRDefault="00B059B8" w:rsidP="00B059B8">
      <w:pPr>
        <w:pStyle w:val="Default"/>
        <w:rPr>
          <w:rFonts w:cstheme="minorBidi"/>
          <w:sz w:val="20"/>
          <w:szCs w:val="20"/>
          <w:lang w:val="ru-RU"/>
        </w:rPr>
      </w:pPr>
      <w:r>
        <w:rPr>
          <w:rFonts w:cstheme="minorBidi"/>
          <w:sz w:val="20"/>
          <w:szCs w:val="20"/>
          <w:lang w:val="ru-RU"/>
        </w:rPr>
        <w:t></w:t>
      </w:r>
    </w:p>
    <w:p w:rsidR="00B059B8" w:rsidRPr="00B059B8" w:rsidRDefault="00B059B8" w:rsidP="00B059B8">
      <w:pPr>
        <w:pStyle w:val="Default"/>
        <w:rPr>
          <w:rFonts w:ascii="Times New Roman" w:hAnsi="Times New Roman" w:cs="Times New Roman"/>
          <w:lang w:val="ru-RU"/>
        </w:rPr>
      </w:pPr>
      <w:r w:rsidRPr="00B059B8">
        <w:rPr>
          <w:rFonts w:ascii="Times New Roman" w:hAnsi="Times New Roman" w:cs="Times New Roman"/>
          <w:lang w:val="ru-RU"/>
        </w:rPr>
        <w:t>Задачи программы</w:t>
      </w:r>
      <w:r w:rsidRPr="00BA2F83">
        <w:rPr>
          <w:rFonts w:ascii="Times New Roman" w:hAnsi="Times New Roman" w:cs="Times New Roman"/>
          <w:lang w:val="ru-RU"/>
        </w:rPr>
        <w:t xml:space="preserve"> </w:t>
      </w:r>
    </w:p>
    <w:p w:rsidR="00B059B8" w:rsidRPr="00B059B8" w:rsidRDefault="00B059B8" w:rsidP="00B059B8">
      <w:pPr>
        <w:pStyle w:val="Default"/>
        <w:rPr>
          <w:rFonts w:ascii="Times New Roman" w:hAnsi="Times New Roman" w:cs="Times New Roman"/>
          <w:lang w:val="ru-RU"/>
        </w:rPr>
      </w:pPr>
      <w:r w:rsidRPr="00B059B8">
        <w:rPr>
          <w:rFonts w:ascii="Times New Roman" w:hAnsi="Times New Roman" w:cs="Times New Roman"/>
        </w:rPr>
        <w:t></w:t>
      </w:r>
      <w:r w:rsidRPr="00B059B8">
        <w:rPr>
          <w:rFonts w:ascii="Times New Roman" w:hAnsi="Times New Roman" w:cs="Times New Roman"/>
        </w:rPr>
        <w:t></w:t>
      </w:r>
      <w:r w:rsidRPr="00B059B8">
        <w:rPr>
          <w:rFonts w:ascii="Times New Roman" w:hAnsi="Times New Roman" w:cs="Times New Roman"/>
          <w:lang w:val="ru-RU"/>
        </w:rPr>
        <w:t xml:space="preserve">увеличение протяженности автомобильных дорог местного значения, соответствующих нормативным требованиям; </w:t>
      </w:r>
    </w:p>
    <w:p w:rsidR="00B059B8" w:rsidRPr="00B059B8" w:rsidRDefault="00B059B8" w:rsidP="00B059B8">
      <w:pPr>
        <w:pStyle w:val="Default"/>
        <w:rPr>
          <w:rFonts w:ascii="Times New Roman" w:hAnsi="Times New Roman" w:cs="Times New Roman"/>
          <w:lang w:val="ru-RU"/>
        </w:rPr>
      </w:pPr>
      <w:r w:rsidRPr="00B059B8">
        <w:rPr>
          <w:rFonts w:ascii="Times New Roman" w:hAnsi="Times New Roman" w:cs="Times New Roman"/>
        </w:rPr>
        <w:t></w:t>
      </w:r>
      <w:r w:rsidRPr="00B059B8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B059B8">
        <w:rPr>
          <w:rFonts w:ascii="Times New Roman" w:hAnsi="Times New Roman" w:cs="Times New Roman"/>
          <w:lang w:val="ru-RU"/>
        </w:rPr>
        <w:t>повышение</w:t>
      </w:r>
      <w:proofErr w:type="gramEnd"/>
      <w:r w:rsidRPr="00B059B8">
        <w:rPr>
          <w:rFonts w:ascii="Times New Roman" w:hAnsi="Times New Roman" w:cs="Times New Roman"/>
          <w:lang w:val="ru-RU"/>
        </w:rPr>
        <w:t xml:space="preserve"> надежности и безопасности движения по автомобильным дорогам местного значения; </w:t>
      </w:r>
    </w:p>
    <w:p w:rsidR="00B059B8" w:rsidRPr="00B059B8" w:rsidRDefault="00B059B8" w:rsidP="00B059B8">
      <w:pPr>
        <w:pStyle w:val="Default"/>
        <w:rPr>
          <w:rFonts w:ascii="Times New Roman" w:hAnsi="Times New Roman" w:cs="Times New Roman"/>
          <w:lang w:val="ru-RU"/>
        </w:rPr>
      </w:pPr>
      <w:r w:rsidRPr="00B059B8">
        <w:rPr>
          <w:rFonts w:ascii="Times New Roman" w:hAnsi="Times New Roman" w:cs="Times New Roman"/>
        </w:rPr>
        <w:t></w:t>
      </w:r>
      <w:r w:rsidRPr="00B059B8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B059B8">
        <w:rPr>
          <w:rFonts w:ascii="Times New Roman" w:hAnsi="Times New Roman" w:cs="Times New Roman"/>
          <w:lang w:val="ru-RU"/>
        </w:rPr>
        <w:t>обеспечение</w:t>
      </w:r>
      <w:proofErr w:type="gramEnd"/>
      <w:r w:rsidRPr="00B059B8">
        <w:rPr>
          <w:rFonts w:ascii="Times New Roman" w:hAnsi="Times New Roman" w:cs="Times New Roman"/>
          <w:lang w:val="ru-RU"/>
        </w:rPr>
        <w:t xml:space="preserve"> устойчивого функционирования автомобильных дорог местного значения; </w:t>
      </w:r>
    </w:p>
    <w:p w:rsidR="00E44D92" w:rsidRPr="00B059B8" w:rsidRDefault="00B059B8" w:rsidP="00B059B8">
      <w:pPr>
        <w:jc w:val="both"/>
      </w:pPr>
      <w:r w:rsidRPr="00B059B8">
        <w:t> увеличение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от автомобилей.</w:t>
      </w:r>
    </w:p>
    <w:p w:rsidR="00B059B8" w:rsidRPr="00B059B8" w:rsidRDefault="00B059B8" w:rsidP="00B059B8">
      <w:pPr>
        <w:autoSpaceDE w:val="0"/>
        <w:autoSpaceDN w:val="0"/>
        <w:adjustRightInd w:val="0"/>
        <w:jc w:val="both"/>
        <w:rPr>
          <w:color w:val="000000"/>
        </w:rPr>
      </w:pPr>
      <w:r w:rsidRPr="00B059B8">
        <w:rPr>
          <w:color w:val="000000"/>
        </w:rPr>
        <w:t xml:space="preserve">Целевые индикаторы и показатели Программы представлены в таблице </w:t>
      </w:r>
    </w:p>
    <w:p w:rsidR="00B059B8" w:rsidRPr="00B059B8" w:rsidRDefault="00B059B8" w:rsidP="00B059B8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782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29"/>
        <w:gridCol w:w="2126"/>
        <w:gridCol w:w="1418"/>
      </w:tblGrid>
      <w:tr w:rsidR="00B059B8" w:rsidRPr="00B059B8" w:rsidTr="00B059B8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B8" w:rsidRPr="00B059B8" w:rsidRDefault="00B059B8" w:rsidP="00AD10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9B8">
              <w:rPr>
                <w:color w:val="000000"/>
              </w:rPr>
              <w:t xml:space="preserve">№ </w:t>
            </w:r>
          </w:p>
          <w:p w:rsidR="00B059B8" w:rsidRPr="00B059B8" w:rsidRDefault="00B059B8" w:rsidP="00AD1076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B059B8">
              <w:rPr>
                <w:color w:val="000000"/>
              </w:rPr>
              <w:t>п</w:t>
            </w:r>
            <w:proofErr w:type="gramEnd"/>
            <w:r w:rsidRPr="00B059B8">
              <w:rPr>
                <w:color w:val="000000"/>
              </w:rPr>
              <w:t xml:space="preserve">/п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B8" w:rsidRPr="00B059B8" w:rsidRDefault="00B059B8" w:rsidP="00AD10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9B8">
              <w:rPr>
                <w:color w:val="000000"/>
              </w:rPr>
              <w:t xml:space="preserve">Наименование индикатора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B8" w:rsidRPr="00B059B8" w:rsidRDefault="00B059B8" w:rsidP="00AD10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9B8">
              <w:rPr>
                <w:color w:val="000000"/>
              </w:rPr>
              <w:t xml:space="preserve">Единица </w:t>
            </w:r>
          </w:p>
          <w:p w:rsidR="00B059B8" w:rsidRPr="00B059B8" w:rsidRDefault="00B059B8" w:rsidP="00AD10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9B8">
              <w:rPr>
                <w:color w:val="000000"/>
              </w:rPr>
              <w:t xml:space="preserve">измерения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B8" w:rsidRPr="00B059B8" w:rsidRDefault="00B059B8" w:rsidP="00AD10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59B8">
              <w:rPr>
                <w:color w:val="000000"/>
              </w:rPr>
              <w:t>Показатели по годам</w:t>
            </w:r>
          </w:p>
        </w:tc>
      </w:tr>
      <w:tr w:rsidR="00B059B8" w:rsidRPr="00B059B8" w:rsidTr="00B059B8">
        <w:trPr>
          <w:trHeight w:val="287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B8" w:rsidRPr="00B059B8" w:rsidRDefault="00B059B8" w:rsidP="00AD10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B8" w:rsidRPr="00B059B8" w:rsidRDefault="00B059B8" w:rsidP="00AD10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9B8">
              <w:rPr>
                <w:color w:val="000000"/>
              </w:rPr>
              <w:t>20</w:t>
            </w:r>
            <w:r w:rsidR="00A55E7B">
              <w:rPr>
                <w:color w:val="000000"/>
              </w:rPr>
              <w:t>20</w:t>
            </w:r>
          </w:p>
        </w:tc>
      </w:tr>
      <w:tr w:rsidR="00B059B8" w:rsidRPr="00B059B8" w:rsidTr="0027216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B8" w:rsidRPr="00B059B8" w:rsidRDefault="00B059B8" w:rsidP="00AD10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9B8">
              <w:rPr>
                <w:color w:val="000000"/>
              </w:rPr>
              <w:t xml:space="preserve">1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B8" w:rsidRPr="00B059B8" w:rsidRDefault="00B059B8" w:rsidP="00AD107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59B8">
              <w:rPr>
                <w:color w:val="000000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</w:t>
            </w:r>
            <w:r w:rsidRPr="00B059B8">
              <w:rPr>
                <w:color w:val="000000"/>
              </w:rPr>
              <w:lastRenderedPageBreak/>
              <w:t xml:space="preserve">пользования местного значения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B8" w:rsidRPr="00B059B8" w:rsidRDefault="00B059B8" w:rsidP="00AD10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9B8">
              <w:rPr>
                <w:color w:val="000000"/>
              </w:rPr>
              <w:lastRenderedPageBreak/>
              <w:t xml:space="preserve">%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B8" w:rsidRPr="00B059B8" w:rsidRDefault="00272164" w:rsidP="00AD10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059B8" w:rsidRPr="00B059B8" w:rsidTr="00B059B8">
        <w:trPr>
          <w:trHeight w:val="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B8" w:rsidRPr="00B059B8" w:rsidRDefault="00B059B8" w:rsidP="00AD10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9B8">
              <w:rPr>
                <w:color w:val="000000"/>
              </w:rPr>
              <w:lastRenderedPageBreak/>
              <w:t xml:space="preserve">2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B8" w:rsidRPr="00B059B8" w:rsidRDefault="00B059B8" w:rsidP="002721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9B8">
              <w:rPr>
                <w:color w:val="000000"/>
              </w:rPr>
              <w:t>Обеспеченность постоянной круглогодичной связи с сетью автомобильных дорог общего пользования по дорогам с</w:t>
            </w:r>
            <w:r w:rsidR="00272164">
              <w:rPr>
                <w:color w:val="000000"/>
              </w:rPr>
              <w:t xml:space="preserve"> грунтовым</w:t>
            </w:r>
            <w:r w:rsidRPr="00B059B8">
              <w:rPr>
                <w:color w:val="000000"/>
              </w:rPr>
              <w:t xml:space="preserve"> покрытием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B8" w:rsidRPr="00B059B8" w:rsidRDefault="00B059B8" w:rsidP="00AD10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9B8">
              <w:rPr>
                <w:color w:val="000000"/>
              </w:rPr>
              <w:t xml:space="preserve">%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B8" w:rsidRPr="00B059B8" w:rsidRDefault="00B059B8" w:rsidP="00AD10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9B8">
              <w:rPr>
                <w:color w:val="000000"/>
              </w:rPr>
              <w:t xml:space="preserve">100 </w:t>
            </w:r>
          </w:p>
        </w:tc>
      </w:tr>
      <w:tr w:rsidR="00B059B8" w:rsidRPr="00B059B8" w:rsidTr="00B059B8">
        <w:trPr>
          <w:trHeight w:val="9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B8" w:rsidRPr="00B059B8" w:rsidRDefault="00B059B8" w:rsidP="00AD10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9B8">
              <w:rPr>
                <w:color w:val="000000"/>
              </w:rPr>
              <w:t xml:space="preserve">3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B8" w:rsidRPr="00B059B8" w:rsidRDefault="00B059B8" w:rsidP="00AD1076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B059B8">
              <w:rPr>
                <w:rFonts w:ascii="Times New Roman" w:hAnsi="Times New Roman" w:cs="Times New Roman"/>
                <w:lang w:val="ru-RU"/>
              </w:rPr>
              <w:t xml:space="preserve">Отношение автомобильных дорог общего пользования местного значения, соответствующих нормативным требованиям </w:t>
            </w:r>
            <w:proofErr w:type="gramStart"/>
            <w:r w:rsidRPr="00B059B8"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  <w:r w:rsidRPr="00B059B8">
              <w:rPr>
                <w:rFonts w:ascii="Times New Roman" w:hAnsi="Times New Roman" w:cs="Times New Roman"/>
                <w:lang w:val="ru-RU"/>
              </w:rPr>
              <w:t xml:space="preserve"> транспортно-эксплуатационным показателя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B8" w:rsidRPr="00B059B8" w:rsidRDefault="00B059B8" w:rsidP="00AD10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9B8">
              <w:rPr>
                <w:color w:val="000000"/>
              </w:rPr>
              <w:t xml:space="preserve">%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B8" w:rsidRPr="00B059B8" w:rsidRDefault="00272164" w:rsidP="00AD10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B059B8" w:rsidRPr="00B059B8">
              <w:rPr>
                <w:color w:val="000000"/>
              </w:rPr>
              <w:t xml:space="preserve"> </w:t>
            </w:r>
          </w:p>
        </w:tc>
      </w:tr>
      <w:tr w:rsidR="00B059B8" w:rsidRPr="00B059B8" w:rsidTr="00B059B8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B8" w:rsidRPr="00B059B8" w:rsidRDefault="00B059B8" w:rsidP="00AD10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9B8">
              <w:rPr>
                <w:color w:val="000000"/>
              </w:rPr>
              <w:t xml:space="preserve">4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B8" w:rsidRPr="00B059B8" w:rsidRDefault="00B059B8" w:rsidP="00AD10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9B8">
              <w:rPr>
                <w:color w:val="000000"/>
              </w:rPr>
              <w:t xml:space="preserve">Протяженность пешеходных дорожек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B8" w:rsidRPr="00B059B8" w:rsidRDefault="00B059B8" w:rsidP="00AD1076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B059B8">
              <w:rPr>
                <w:color w:val="000000"/>
              </w:rPr>
              <w:t>км</w:t>
            </w:r>
            <w:proofErr w:type="gramEnd"/>
            <w:r w:rsidRPr="00B059B8">
              <w:rPr>
                <w:color w:val="000000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B8" w:rsidRPr="00B059B8" w:rsidRDefault="00B059B8" w:rsidP="00AD10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9B8">
              <w:rPr>
                <w:color w:val="000000"/>
              </w:rPr>
              <w:t xml:space="preserve">3,2 </w:t>
            </w:r>
          </w:p>
        </w:tc>
      </w:tr>
      <w:tr w:rsidR="00B059B8" w:rsidRPr="00B059B8" w:rsidTr="00B059B8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B8" w:rsidRPr="00B059B8" w:rsidRDefault="00B059B8" w:rsidP="00AD10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9B8">
              <w:rPr>
                <w:color w:val="000000"/>
              </w:rPr>
              <w:t xml:space="preserve">5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B8" w:rsidRPr="00B059B8" w:rsidRDefault="00B059B8" w:rsidP="00AD10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9B8">
              <w:rPr>
                <w:color w:val="000000"/>
              </w:rPr>
              <w:t xml:space="preserve">Протяженность велосипедных дорожек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B8" w:rsidRPr="00B059B8" w:rsidRDefault="00B059B8" w:rsidP="00AD1076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B059B8">
              <w:rPr>
                <w:color w:val="000000"/>
              </w:rPr>
              <w:t>км</w:t>
            </w:r>
            <w:proofErr w:type="gramEnd"/>
            <w:r w:rsidRPr="00B059B8">
              <w:rPr>
                <w:color w:val="000000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B8" w:rsidRPr="00B059B8" w:rsidRDefault="00B059B8" w:rsidP="00AD10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9B8">
              <w:rPr>
                <w:color w:val="000000"/>
              </w:rPr>
              <w:t xml:space="preserve">0 </w:t>
            </w:r>
          </w:p>
        </w:tc>
      </w:tr>
      <w:tr w:rsidR="00B059B8" w:rsidRPr="00B059B8" w:rsidTr="00B059B8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B8" w:rsidRPr="00B059B8" w:rsidRDefault="00B059B8" w:rsidP="00AD10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9B8">
              <w:rPr>
                <w:color w:val="000000"/>
              </w:rPr>
              <w:t xml:space="preserve">6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B8" w:rsidRPr="00B059B8" w:rsidRDefault="00B059B8" w:rsidP="002721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9B8">
              <w:rPr>
                <w:color w:val="000000"/>
              </w:rPr>
              <w:t xml:space="preserve">Количество дорожно-транспортных происшествий из-за сопутствующих дорожных условий на сети дорог </w:t>
            </w:r>
            <w:r w:rsidR="00272164">
              <w:rPr>
                <w:color w:val="000000"/>
              </w:rPr>
              <w:t>муниципального значения</w:t>
            </w:r>
            <w:r w:rsidRPr="00B059B8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B8" w:rsidRPr="00B059B8" w:rsidRDefault="00B059B8" w:rsidP="00AD10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9B8">
              <w:rPr>
                <w:color w:val="000000"/>
              </w:rPr>
              <w:t xml:space="preserve">%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B8" w:rsidRPr="00B059B8" w:rsidRDefault="00B059B8" w:rsidP="00AD10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9B8">
              <w:rPr>
                <w:color w:val="000000"/>
              </w:rPr>
              <w:t xml:space="preserve">15 </w:t>
            </w:r>
          </w:p>
        </w:tc>
      </w:tr>
      <w:tr w:rsidR="00B059B8" w:rsidRPr="00B059B8" w:rsidTr="00B059B8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B8" w:rsidRPr="00B059B8" w:rsidRDefault="00B059B8" w:rsidP="00AD10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9B8">
              <w:rPr>
                <w:color w:val="000000"/>
              </w:rPr>
              <w:t xml:space="preserve">7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B8" w:rsidRPr="00B059B8" w:rsidRDefault="00B059B8" w:rsidP="00AD10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9B8">
              <w:rPr>
                <w:color w:val="000000"/>
              </w:rPr>
              <w:t xml:space="preserve">Обеспеченность транспортного обслуживания населения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B8" w:rsidRPr="00B059B8" w:rsidRDefault="00B059B8" w:rsidP="00AD10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9B8">
              <w:rPr>
                <w:color w:val="000000"/>
              </w:rPr>
              <w:t xml:space="preserve">%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B8" w:rsidRPr="00B059B8" w:rsidRDefault="00B059B8" w:rsidP="00AD10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9B8">
              <w:rPr>
                <w:color w:val="000000"/>
              </w:rPr>
              <w:t xml:space="preserve">100 </w:t>
            </w:r>
          </w:p>
        </w:tc>
      </w:tr>
    </w:tbl>
    <w:p w:rsidR="00B059B8" w:rsidRPr="00B059B8" w:rsidRDefault="00B059B8" w:rsidP="00B059B8">
      <w:pPr>
        <w:jc w:val="both"/>
      </w:pPr>
    </w:p>
    <w:p w:rsidR="000601AD" w:rsidRPr="00272164" w:rsidRDefault="000601AD" w:rsidP="001C64D1">
      <w:pPr>
        <w:shd w:val="clear" w:color="auto" w:fill="F2F2F2"/>
        <w:jc w:val="both"/>
      </w:pPr>
      <w:r w:rsidRPr="00272164">
        <w:t xml:space="preserve">Анализ реализации Программы </w:t>
      </w:r>
      <w:r w:rsidR="00BA0DCA">
        <w:t>за 2022</w:t>
      </w:r>
      <w:r w:rsidRPr="00272164">
        <w:t xml:space="preserve"> год показал, что программные цели и ожидаемые результаты от реализации Программы на данном этапе достигнуты.</w:t>
      </w:r>
      <w:r w:rsidRPr="00272164">
        <w:br/>
        <w:t>          В соответствии с Порядком разработки, реализации и оценки эффективности программ Красноярского сельского поселения Программа за 2</w:t>
      </w:r>
      <w:r w:rsidR="00BA0DCA">
        <w:t>022</w:t>
      </w:r>
      <w:r w:rsidRPr="00272164">
        <w:t xml:space="preserve"> год признана эффективной.</w:t>
      </w:r>
    </w:p>
    <w:p w:rsidR="000601AD" w:rsidRPr="00272164" w:rsidRDefault="000601AD" w:rsidP="00272164">
      <w:pPr>
        <w:shd w:val="clear" w:color="auto" w:fill="F2F2F2"/>
        <w:spacing w:line="408" w:lineRule="atLeast"/>
        <w:jc w:val="right"/>
      </w:pPr>
      <w:r w:rsidRPr="00272164">
        <w:t> Форма № 1</w:t>
      </w:r>
    </w:p>
    <w:p w:rsidR="000601AD" w:rsidRPr="00272164" w:rsidRDefault="000601AD" w:rsidP="000601AD">
      <w:pPr>
        <w:shd w:val="clear" w:color="auto" w:fill="F2F2F2"/>
        <w:spacing w:after="225" w:line="408" w:lineRule="atLeast"/>
        <w:jc w:val="center"/>
        <w:rPr>
          <w:b/>
        </w:rPr>
      </w:pPr>
      <w:r w:rsidRPr="00272164">
        <w:rPr>
          <w:b/>
        </w:rPr>
        <w:t>Оценка основных целевых индикаторов Программы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1335"/>
        <w:gridCol w:w="1968"/>
        <w:gridCol w:w="1399"/>
        <w:gridCol w:w="1472"/>
        <w:gridCol w:w="1204"/>
      </w:tblGrid>
      <w:tr w:rsidR="000601AD" w:rsidRPr="00272164" w:rsidTr="00272164">
        <w:trPr>
          <w:tblCellSpacing w:w="0" w:type="dxa"/>
        </w:trPr>
        <w:tc>
          <w:tcPr>
            <w:tcW w:w="2025" w:type="dxa"/>
            <w:vMerge w:val="restart"/>
            <w:shd w:val="clear" w:color="auto" w:fill="auto"/>
            <w:hideMark/>
          </w:tcPr>
          <w:p w:rsidR="000601AD" w:rsidRPr="00272164" w:rsidRDefault="000601AD" w:rsidP="00272164">
            <w:r w:rsidRPr="00272164">
              <w:t>Наименование целевого индикатора</w:t>
            </w:r>
          </w:p>
        </w:tc>
        <w:tc>
          <w:tcPr>
            <w:tcW w:w="1350" w:type="dxa"/>
            <w:vMerge w:val="restart"/>
            <w:shd w:val="clear" w:color="auto" w:fill="auto"/>
            <w:hideMark/>
          </w:tcPr>
          <w:p w:rsidR="000601AD" w:rsidRPr="00272164" w:rsidRDefault="000601AD" w:rsidP="00272164">
            <w:r w:rsidRPr="00272164">
              <w:t>Единица измерения</w:t>
            </w:r>
          </w:p>
        </w:tc>
        <w:tc>
          <w:tcPr>
            <w:tcW w:w="6135" w:type="dxa"/>
            <w:gridSpan w:val="4"/>
            <w:shd w:val="clear" w:color="auto" w:fill="auto"/>
            <w:hideMark/>
          </w:tcPr>
          <w:p w:rsidR="000601AD" w:rsidRPr="00272164" w:rsidRDefault="000601AD" w:rsidP="00272164">
            <w:pPr>
              <w:jc w:val="center"/>
            </w:pPr>
            <w:r w:rsidRPr="00272164">
              <w:t>Значение целевого индикатора</w:t>
            </w:r>
          </w:p>
        </w:tc>
      </w:tr>
      <w:tr w:rsidR="000601AD" w:rsidRPr="00272164" w:rsidTr="00272164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601AD" w:rsidRPr="00272164" w:rsidRDefault="000601AD" w:rsidP="00272164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601AD" w:rsidRPr="00272164" w:rsidRDefault="000601AD" w:rsidP="00272164"/>
        </w:tc>
        <w:tc>
          <w:tcPr>
            <w:tcW w:w="2010" w:type="dxa"/>
            <w:shd w:val="clear" w:color="auto" w:fill="auto"/>
            <w:hideMark/>
          </w:tcPr>
          <w:p w:rsidR="000601AD" w:rsidRPr="00272164" w:rsidRDefault="000601AD" w:rsidP="00272164">
            <w:r w:rsidRPr="00272164">
              <w:t>Утверждено в целевой программе</w:t>
            </w:r>
          </w:p>
        </w:tc>
        <w:tc>
          <w:tcPr>
            <w:tcW w:w="1410" w:type="dxa"/>
            <w:shd w:val="clear" w:color="auto" w:fill="auto"/>
            <w:hideMark/>
          </w:tcPr>
          <w:p w:rsidR="000601AD" w:rsidRPr="00272164" w:rsidRDefault="000601AD" w:rsidP="00272164">
            <w:r w:rsidRPr="00272164">
              <w:t>Достигнуто</w:t>
            </w:r>
          </w:p>
        </w:tc>
        <w:tc>
          <w:tcPr>
            <w:tcW w:w="1485" w:type="dxa"/>
            <w:shd w:val="clear" w:color="auto" w:fill="auto"/>
            <w:hideMark/>
          </w:tcPr>
          <w:p w:rsidR="000601AD" w:rsidRPr="00272164" w:rsidRDefault="000601AD" w:rsidP="00272164">
            <w:r w:rsidRPr="00272164">
              <w:t>Отклонение</w:t>
            </w:r>
          </w:p>
        </w:tc>
        <w:tc>
          <w:tcPr>
            <w:tcW w:w="1215" w:type="dxa"/>
            <w:shd w:val="clear" w:color="auto" w:fill="auto"/>
            <w:hideMark/>
          </w:tcPr>
          <w:p w:rsidR="000601AD" w:rsidRPr="00272164" w:rsidRDefault="000601AD" w:rsidP="00272164">
            <w:r w:rsidRPr="00272164">
              <w:t>Оценка в баллах</w:t>
            </w:r>
          </w:p>
        </w:tc>
      </w:tr>
      <w:tr w:rsidR="000601AD" w:rsidRPr="00272164" w:rsidTr="00272164">
        <w:trPr>
          <w:tblCellSpacing w:w="0" w:type="dxa"/>
        </w:trPr>
        <w:tc>
          <w:tcPr>
            <w:tcW w:w="2025" w:type="dxa"/>
            <w:shd w:val="clear" w:color="auto" w:fill="auto"/>
            <w:hideMark/>
          </w:tcPr>
          <w:p w:rsidR="000601AD" w:rsidRPr="00272164" w:rsidRDefault="000601AD" w:rsidP="001C64D1">
            <w:r w:rsidRPr="00272164">
              <w:t>Целевой индикатор 1</w:t>
            </w:r>
          </w:p>
        </w:tc>
        <w:tc>
          <w:tcPr>
            <w:tcW w:w="1350" w:type="dxa"/>
            <w:shd w:val="clear" w:color="auto" w:fill="auto"/>
            <w:hideMark/>
          </w:tcPr>
          <w:p w:rsidR="000601AD" w:rsidRPr="00272164" w:rsidRDefault="000601AD" w:rsidP="00AD1076">
            <w:pPr>
              <w:spacing w:line="408" w:lineRule="atLeast"/>
            </w:pPr>
            <w:r w:rsidRPr="00272164">
              <w:t xml:space="preserve">Тыс. </w:t>
            </w:r>
            <w:proofErr w:type="spellStart"/>
            <w:r w:rsidRPr="00272164">
              <w:t>руб</w:t>
            </w:r>
            <w:proofErr w:type="spellEnd"/>
          </w:p>
        </w:tc>
        <w:tc>
          <w:tcPr>
            <w:tcW w:w="2010" w:type="dxa"/>
            <w:shd w:val="clear" w:color="auto" w:fill="auto"/>
            <w:hideMark/>
          </w:tcPr>
          <w:p w:rsidR="000601AD" w:rsidRPr="00272164" w:rsidRDefault="00BA0DCA" w:rsidP="000060F5">
            <w:pPr>
              <w:spacing w:line="408" w:lineRule="atLeast"/>
            </w:pPr>
            <w:r>
              <w:t>1760,0</w:t>
            </w:r>
          </w:p>
        </w:tc>
        <w:tc>
          <w:tcPr>
            <w:tcW w:w="1410" w:type="dxa"/>
            <w:shd w:val="clear" w:color="auto" w:fill="auto"/>
            <w:hideMark/>
          </w:tcPr>
          <w:p w:rsidR="000601AD" w:rsidRPr="00272164" w:rsidRDefault="00BA0DCA" w:rsidP="000060F5">
            <w:pPr>
              <w:spacing w:line="408" w:lineRule="atLeast"/>
            </w:pPr>
            <w:r>
              <w:t>1690,3</w:t>
            </w:r>
          </w:p>
        </w:tc>
        <w:tc>
          <w:tcPr>
            <w:tcW w:w="1485" w:type="dxa"/>
            <w:shd w:val="clear" w:color="auto" w:fill="auto"/>
            <w:hideMark/>
          </w:tcPr>
          <w:p w:rsidR="000601AD" w:rsidRPr="00272164" w:rsidRDefault="00BA0DCA" w:rsidP="00527647">
            <w:pPr>
              <w:spacing w:line="408" w:lineRule="atLeast"/>
            </w:pPr>
            <w:r>
              <w:t>69,7</w:t>
            </w:r>
          </w:p>
        </w:tc>
        <w:tc>
          <w:tcPr>
            <w:tcW w:w="1215" w:type="dxa"/>
            <w:shd w:val="clear" w:color="auto" w:fill="auto"/>
            <w:hideMark/>
          </w:tcPr>
          <w:p w:rsidR="000601AD" w:rsidRPr="00272164" w:rsidRDefault="00BA0DCA" w:rsidP="00AD1076">
            <w:pPr>
              <w:spacing w:line="408" w:lineRule="atLeast"/>
            </w:pPr>
            <w:r>
              <w:t>96</w:t>
            </w:r>
          </w:p>
        </w:tc>
      </w:tr>
    </w:tbl>
    <w:p w:rsidR="000601AD" w:rsidRPr="00272164" w:rsidRDefault="000601AD" w:rsidP="004D7144">
      <w:pPr>
        <w:shd w:val="clear" w:color="auto" w:fill="F2F2F2"/>
        <w:spacing w:line="408" w:lineRule="atLeast"/>
        <w:jc w:val="right"/>
      </w:pPr>
      <w:r w:rsidRPr="00272164">
        <w:t> Форма № 2</w:t>
      </w:r>
    </w:p>
    <w:p w:rsidR="004D7144" w:rsidRDefault="000601AD" w:rsidP="004D7144">
      <w:pPr>
        <w:shd w:val="clear" w:color="auto" w:fill="F2F2F2"/>
        <w:jc w:val="center"/>
        <w:rPr>
          <w:b/>
        </w:rPr>
      </w:pPr>
      <w:r w:rsidRPr="004D7144">
        <w:rPr>
          <w:b/>
        </w:rPr>
        <w:t>Динамика целевых значений основных целевы</w:t>
      </w:r>
      <w:r w:rsidR="004D7144" w:rsidRPr="004D7144">
        <w:rPr>
          <w:b/>
        </w:rPr>
        <w:t>х индикаторов программы</w:t>
      </w:r>
    </w:p>
    <w:p w:rsidR="000601AD" w:rsidRPr="004D7144" w:rsidRDefault="00A55E7B" w:rsidP="004D7144">
      <w:pPr>
        <w:shd w:val="clear" w:color="auto" w:fill="F2F2F2"/>
        <w:jc w:val="center"/>
        <w:rPr>
          <w:b/>
        </w:rPr>
      </w:pPr>
      <w:r>
        <w:rPr>
          <w:b/>
        </w:rPr>
        <w:t xml:space="preserve"> за  202</w:t>
      </w:r>
      <w:r w:rsidR="00BA0DCA">
        <w:rPr>
          <w:b/>
        </w:rPr>
        <w:t>2</w:t>
      </w:r>
      <w:r w:rsidR="000601AD" w:rsidRPr="004D7144">
        <w:rPr>
          <w:b/>
        </w:rPr>
        <w:t xml:space="preserve"> год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1230"/>
        <w:gridCol w:w="990"/>
        <w:gridCol w:w="990"/>
        <w:gridCol w:w="1215"/>
        <w:gridCol w:w="2190"/>
        <w:gridCol w:w="675"/>
      </w:tblGrid>
      <w:tr w:rsidR="000601AD" w:rsidRPr="00272164" w:rsidTr="004D7144">
        <w:trPr>
          <w:tblCellSpacing w:w="0" w:type="dxa"/>
        </w:trPr>
        <w:tc>
          <w:tcPr>
            <w:tcW w:w="2025" w:type="dxa"/>
            <w:vMerge w:val="restart"/>
            <w:shd w:val="clear" w:color="auto" w:fill="auto"/>
            <w:hideMark/>
          </w:tcPr>
          <w:p w:rsidR="000601AD" w:rsidRPr="00272164" w:rsidRDefault="000601AD" w:rsidP="004D7144">
            <w:r w:rsidRPr="00272164">
              <w:t>Целевые индикаторы</w:t>
            </w:r>
          </w:p>
        </w:tc>
        <w:tc>
          <w:tcPr>
            <w:tcW w:w="1230" w:type="dxa"/>
            <w:vMerge w:val="restart"/>
            <w:shd w:val="clear" w:color="auto" w:fill="auto"/>
            <w:hideMark/>
          </w:tcPr>
          <w:p w:rsidR="000601AD" w:rsidRPr="00272164" w:rsidRDefault="000601AD" w:rsidP="004D7144">
            <w:r w:rsidRPr="00272164">
              <w:t>Единица измерения</w:t>
            </w:r>
          </w:p>
        </w:tc>
        <w:tc>
          <w:tcPr>
            <w:tcW w:w="3195" w:type="dxa"/>
            <w:gridSpan w:val="3"/>
            <w:shd w:val="clear" w:color="auto" w:fill="auto"/>
            <w:hideMark/>
          </w:tcPr>
          <w:p w:rsidR="000601AD" w:rsidRPr="00272164" w:rsidRDefault="000601AD" w:rsidP="004D7144">
            <w:r w:rsidRPr="00272164">
              <w:t>Год реализации целевой программы</w:t>
            </w:r>
          </w:p>
        </w:tc>
        <w:tc>
          <w:tcPr>
            <w:tcW w:w="2190" w:type="dxa"/>
            <w:shd w:val="clear" w:color="auto" w:fill="auto"/>
            <w:hideMark/>
          </w:tcPr>
          <w:p w:rsidR="000601AD" w:rsidRPr="00272164" w:rsidRDefault="000601AD" w:rsidP="004D7144">
            <w:r w:rsidRPr="00272164">
              <w:t>Последний год (целевое значение)</w:t>
            </w:r>
          </w:p>
        </w:tc>
        <w:tc>
          <w:tcPr>
            <w:tcW w:w="675" w:type="dxa"/>
            <w:shd w:val="clear" w:color="auto" w:fill="auto"/>
            <w:hideMark/>
          </w:tcPr>
          <w:p w:rsidR="000601AD" w:rsidRPr="00272164" w:rsidRDefault="000601AD" w:rsidP="004D7144">
            <w:r w:rsidRPr="00272164">
              <w:t>%</w:t>
            </w:r>
          </w:p>
        </w:tc>
      </w:tr>
      <w:tr w:rsidR="000601AD" w:rsidRPr="00272164" w:rsidTr="004D7144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601AD" w:rsidRPr="00272164" w:rsidRDefault="000601AD" w:rsidP="004D7144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601AD" w:rsidRPr="00272164" w:rsidRDefault="000601AD" w:rsidP="004D7144"/>
        </w:tc>
        <w:tc>
          <w:tcPr>
            <w:tcW w:w="990" w:type="dxa"/>
            <w:shd w:val="clear" w:color="auto" w:fill="auto"/>
            <w:hideMark/>
          </w:tcPr>
          <w:p w:rsidR="000601AD" w:rsidRPr="00272164" w:rsidRDefault="000601AD" w:rsidP="004D7144">
            <w:r w:rsidRPr="00272164">
              <w:t>1-й год</w:t>
            </w:r>
          </w:p>
        </w:tc>
        <w:tc>
          <w:tcPr>
            <w:tcW w:w="990" w:type="dxa"/>
            <w:shd w:val="clear" w:color="auto" w:fill="auto"/>
            <w:hideMark/>
          </w:tcPr>
          <w:p w:rsidR="000601AD" w:rsidRPr="00272164" w:rsidRDefault="000601AD" w:rsidP="004D7144">
            <w:r w:rsidRPr="00272164">
              <w:t>2-й год</w:t>
            </w:r>
          </w:p>
        </w:tc>
        <w:tc>
          <w:tcPr>
            <w:tcW w:w="1215" w:type="dxa"/>
            <w:shd w:val="clear" w:color="auto" w:fill="auto"/>
            <w:hideMark/>
          </w:tcPr>
          <w:p w:rsidR="000601AD" w:rsidRPr="00272164" w:rsidRDefault="000601AD" w:rsidP="004D7144">
            <w:r w:rsidRPr="00272164">
              <w:t>отчетный</w:t>
            </w:r>
          </w:p>
        </w:tc>
        <w:tc>
          <w:tcPr>
            <w:tcW w:w="2190" w:type="dxa"/>
            <w:shd w:val="clear" w:color="auto" w:fill="auto"/>
            <w:hideMark/>
          </w:tcPr>
          <w:p w:rsidR="000601AD" w:rsidRPr="00272164" w:rsidRDefault="000601AD" w:rsidP="004D7144">
            <w:r w:rsidRPr="00272164"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0601AD" w:rsidRPr="00272164" w:rsidRDefault="000601AD" w:rsidP="004D7144">
            <w:r w:rsidRPr="00272164">
              <w:t> </w:t>
            </w:r>
          </w:p>
        </w:tc>
      </w:tr>
      <w:tr w:rsidR="000601AD" w:rsidRPr="00272164" w:rsidTr="004D7144">
        <w:trPr>
          <w:tblCellSpacing w:w="0" w:type="dxa"/>
        </w:trPr>
        <w:tc>
          <w:tcPr>
            <w:tcW w:w="2025" w:type="dxa"/>
            <w:shd w:val="clear" w:color="auto" w:fill="auto"/>
            <w:hideMark/>
          </w:tcPr>
          <w:p w:rsidR="000601AD" w:rsidRPr="00272164" w:rsidRDefault="000601AD" w:rsidP="004D7144">
            <w:r w:rsidRPr="00272164">
              <w:t>Целевой индикатор 1</w:t>
            </w:r>
          </w:p>
        </w:tc>
        <w:tc>
          <w:tcPr>
            <w:tcW w:w="1230" w:type="dxa"/>
            <w:shd w:val="clear" w:color="auto" w:fill="auto"/>
            <w:hideMark/>
          </w:tcPr>
          <w:p w:rsidR="000601AD" w:rsidRPr="00272164" w:rsidRDefault="000601AD" w:rsidP="004D7144">
            <w:r w:rsidRPr="00272164">
              <w:t xml:space="preserve">Тыс. </w:t>
            </w:r>
            <w:proofErr w:type="spellStart"/>
            <w:r w:rsidRPr="00272164">
              <w:t>руб</w:t>
            </w:r>
            <w:proofErr w:type="spellEnd"/>
          </w:p>
        </w:tc>
        <w:tc>
          <w:tcPr>
            <w:tcW w:w="990" w:type="dxa"/>
            <w:shd w:val="clear" w:color="auto" w:fill="auto"/>
            <w:hideMark/>
          </w:tcPr>
          <w:p w:rsidR="000601AD" w:rsidRPr="00272164" w:rsidRDefault="000601AD" w:rsidP="00BA0DCA">
            <w:r w:rsidRPr="00272164">
              <w:t>-</w:t>
            </w:r>
            <w:r w:rsidR="00BA0DCA">
              <w:t>1941,5</w:t>
            </w:r>
          </w:p>
        </w:tc>
        <w:tc>
          <w:tcPr>
            <w:tcW w:w="990" w:type="dxa"/>
            <w:shd w:val="clear" w:color="auto" w:fill="auto"/>
            <w:hideMark/>
          </w:tcPr>
          <w:p w:rsidR="000601AD" w:rsidRPr="00272164" w:rsidRDefault="00BA0DCA" w:rsidP="004D7144">
            <w:r>
              <w:t>2465,6</w:t>
            </w:r>
          </w:p>
        </w:tc>
        <w:tc>
          <w:tcPr>
            <w:tcW w:w="1215" w:type="dxa"/>
            <w:shd w:val="clear" w:color="auto" w:fill="auto"/>
            <w:hideMark/>
          </w:tcPr>
          <w:p w:rsidR="000601AD" w:rsidRPr="00272164" w:rsidRDefault="00BA0DCA" w:rsidP="004D7144">
            <w:r>
              <w:t>1690,3</w:t>
            </w:r>
          </w:p>
        </w:tc>
        <w:tc>
          <w:tcPr>
            <w:tcW w:w="2190" w:type="dxa"/>
            <w:shd w:val="clear" w:color="auto" w:fill="auto"/>
            <w:hideMark/>
          </w:tcPr>
          <w:p w:rsidR="000601AD" w:rsidRPr="00272164" w:rsidRDefault="000060F5" w:rsidP="004D7144">
            <w:r w:rsidRPr="00272164">
              <w:t>Ремонт и содержание дорожного полотна</w:t>
            </w:r>
            <w:r w:rsidR="000601AD" w:rsidRPr="00272164">
              <w:t xml:space="preserve"> </w:t>
            </w:r>
          </w:p>
        </w:tc>
        <w:tc>
          <w:tcPr>
            <w:tcW w:w="675" w:type="dxa"/>
            <w:shd w:val="clear" w:color="auto" w:fill="auto"/>
            <w:hideMark/>
          </w:tcPr>
          <w:p w:rsidR="000601AD" w:rsidRPr="00272164" w:rsidRDefault="00BA0DCA" w:rsidP="00BA0DCA">
            <w:r>
              <w:t>68,5</w:t>
            </w:r>
          </w:p>
        </w:tc>
      </w:tr>
    </w:tbl>
    <w:p w:rsidR="000601AD" w:rsidRPr="00272164" w:rsidRDefault="000601AD" w:rsidP="000601AD">
      <w:pPr>
        <w:shd w:val="clear" w:color="auto" w:fill="F2F2F2"/>
        <w:spacing w:line="408" w:lineRule="atLeast"/>
        <w:jc w:val="right"/>
      </w:pPr>
      <w:r w:rsidRPr="00272164">
        <w:t> Форма № 3</w:t>
      </w:r>
    </w:p>
    <w:p w:rsidR="000601AD" w:rsidRPr="004D7144" w:rsidRDefault="000601AD" w:rsidP="004D7144">
      <w:pPr>
        <w:shd w:val="clear" w:color="auto" w:fill="F2F2F2"/>
        <w:jc w:val="center"/>
        <w:rPr>
          <w:b/>
        </w:rPr>
      </w:pPr>
      <w:r w:rsidRPr="004D7144">
        <w:rPr>
          <w:b/>
        </w:rPr>
        <w:t>Оценка эффективности целевой программы</w:t>
      </w:r>
    </w:p>
    <w:p w:rsidR="000601AD" w:rsidRPr="004D7144" w:rsidRDefault="004D7144" w:rsidP="004D7144">
      <w:pPr>
        <w:shd w:val="clear" w:color="auto" w:fill="F2F2F2"/>
        <w:jc w:val="center"/>
        <w:rPr>
          <w:b/>
        </w:rPr>
      </w:pPr>
      <w:r>
        <w:rPr>
          <w:b/>
        </w:rPr>
        <w:t xml:space="preserve"> за  </w:t>
      </w:r>
      <w:r w:rsidR="00BA0DCA">
        <w:rPr>
          <w:b/>
        </w:rPr>
        <w:t>2022</w:t>
      </w:r>
      <w:r w:rsidR="000601AD" w:rsidRPr="004D7144">
        <w:rPr>
          <w:b/>
        </w:rPr>
        <w:t xml:space="preserve"> год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3"/>
        <w:gridCol w:w="2864"/>
        <w:gridCol w:w="3118"/>
      </w:tblGrid>
      <w:tr w:rsidR="000601AD" w:rsidRPr="00272164" w:rsidTr="004D7144">
        <w:trPr>
          <w:tblCellSpacing w:w="0" w:type="dxa"/>
        </w:trPr>
        <w:tc>
          <w:tcPr>
            <w:tcW w:w="3373" w:type="dxa"/>
            <w:shd w:val="clear" w:color="auto" w:fill="auto"/>
            <w:hideMark/>
          </w:tcPr>
          <w:p w:rsidR="000601AD" w:rsidRPr="00BA0DCA" w:rsidRDefault="000601AD" w:rsidP="004D7144">
            <w:pPr>
              <w:rPr>
                <w:sz w:val="20"/>
                <w:szCs w:val="20"/>
              </w:rPr>
            </w:pPr>
            <w:bookmarkStart w:id="0" w:name="_GoBack" w:colFirst="0" w:colLast="2"/>
            <w:r w:rsidRPr="00BA0DCA">
              <w:rPr>
                <w:sz w:val="20"/>
                <w:szCs w:val="20"/>
              </w:rPr>
              <w:t> Вывод об эффективности программы</w:t>
            </w:r>
          </w:p>
        </w:tc>
        <w:tc>
          <w:tcPr>
            <w:tcW w:w="2864" w:type="dxa"/>
            <w:shd w:val="clear" w:color="auto" w:fill="auto"/>
            <w:hideMark/>
          </w:tcPr>
          <w:p w:rsidR="000601AD" w:rsidRPr="00BA0DCA" w:rsidRDefault="000601AD" w:rsidP="004D7144">
            <w:pPr>
              <w:spacing w:after="225"/>
              <w:rPr>
                <w:sz w:val="20"/>
                <w:szCs w:val="20"/>
              </w:rPr>
            </w:pPr>
            <w:r w:rsidRPr="00BA0DCA">
              <w:rPr>
                <w:sz w:val="20"/>
                <w:szCs w:val="20"/>
              </w:rPr>
              <w:t>Итоговая сводная оценка (баллов)</w:t>
            </w:r>
          </w:p>
        </w:tc>
        <w:tc>
          <w:tcPr>
            <w:tcW w:w="3118" w:type="dxa"/>
            <w:shd w:val="clear" w:color="auto" w:fill="auto"/>
            <w:hideMark/>
          </w:tcPr>
          <w:p w:rsidR="000601AD" w:rsidRPr="00BA0DCA" w:rsidRDefault="000601AD" w:rsidP="004D7144">
            <w:pPr>
              <w:spacing w:after="225"/>
              <w:rPr>
                <w:sz w:val="20"/>
                <w:szCs w:val="20"/>
              </w:rPr>
            </w:pPr>
            <w:r w:rsidRPr="00BA0DCA">
              <w:rPr>
                <w:sz w:val="20"/>
                <w:szCs w:val="20"/>
              </w:rPr>
              <w:t>Предложения по дальнейшей реализации целевой программы</w:t>
            </w:r>
          </w:p>
        </w:tc>
      </w:tr>
      <w:tr w:rsidR="000601AD" w:rsidRPr="00272164" w:rsidTr="004D7144">
        <w:trPr>
          <w:tblCellSpacing w:w="0" w:type="dxa"/>
        </w:trPr>
        <w:tc>
          <w:tcPr>
            <w:tcW w:w="3373" w:type="dxa"/>
            <w:shd w:val="clear" w:color="auto" w:fill="auto"/>
            <w:hideMark/>
          </w:tcPr>
          <w:p w:rsidR="000601AD" w:rsidRPr="00BA0DCA" w:rsidRDefault="000601AD" w:rsidP="004D7144">
            <w:pPr>
              <w:spacing w:after="225"/>
              <w:rPr>
                <w:sz w:val="20"/>
                <w:szCs w:val="20"/>
              </w:rPr>
            </w:pPr>
            <w:r w:rsidRPr="00BA0DCA">
              <w:rPr>
                <w:sz w:val="20"/>
                <w:szCs w:val="20"/>
              </w:rPr>
              <w:t>Эффективность находиться на уровне предыдущего года</w:t>
            </w:r>
            <w:r w:rsidR="00BA0DCA" w:rsidRPr="00BA0DCA">
              <w:rPr>
                <w:sz w:val="20"/>
                <w:szCs w:val="20"/>
              </w:rPr>
              <w:t>, хотя по денежным показателям снижена</w:t>
            </w:r>
          </w:p>
        </w:tc>
        <w:tc>
          <w:tcPr>
            <w:tcW w:w="2864" w:type="dxa"/>
            <w:shd w:val="clear" w:color="auto" w:fill="auto"/>
            <w:hideMark/>
          </w:tcPr>
          <w:p w:rsidR="000601AD" w:rsidRPr="00BA0DCA" w:rsidRDefault="000601AD" w:rsidP="004D7144">
            <w:pPr>
              <w:spacing w:after="225"/>
              <w:rPr>
                <w:sz w:val="20"/>
                <w:szCs w:val="20"/>
              </w:rPr>
            </w:pPr>
            <w:r w:rsidRPr="00BA0DCA">
              <w:rPr>
                <w:sz w:val="20"/>
                <w:szCs w:val="20"/>
              </w:rPr>
              <w:t>Положительное значение</w:t>
            </w:r>
          </w:p>
        </w:tc>
        <w:tc>
          <w:tcPr>
            <w:tcW w:w="3118" w:type="dxa"/>
            <w:shd w:val="clear" w:color="auto" w:fill="auto"/>
            <w:hideMark/>
          </w:tcPr>
          <w:p w:rsidR="000601AD" w:rsidRPr="00BA0DCA" w:rsidRDefault="000601AD" w:rsidP="004D7144">
            <w:pPr>
              <w:spacing w:after="225"/>
              <w:rPr>
                <w:sz w:val="20"/>
                <w:szCs w:val="20"/>
              </w:rPr>
            </w:pPr>
            <w:r w:rsidRPr="00BA0DCA">
              <w:rPr>
                <w:sz w:val="20"/>
                <w:szCs w:val="20"/>
              </w:rPr>
              <w:t>Цели и задачи программы за отчетный год достигнуты.</w:t>
            </w:r>
          </w:p>
        </w:tc>
      </w:tr>
      <w:bookmarkEnd w:id="0"/>
    </w:tbl>
    <w:p w:rsidR="000E5EE2" w:rsidRPr="00272164" w:rsidRDefault="000E5EE2"/>
    <w:sectPr w:rsidR="000E5EE2" w:rsidRPr="00272164" w:rsidSect="005641CC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D92"/>
    <w:rsid w:val="000060F5"/>
    <w:rsid w:val="000601AD"/>
    <w:rsid w:val="000E5EE2"/>
    <w:rsid w:val="001C64D1"/>
    <w:rsid w:val="00272164"/>
    <w:rsid w:val="004D7144"/>
    <w:rsid w:val="00527647"/>
    <w:rsid w:val="005514AE"/>
    <w:rsid w:val="005641CC"/>
    <w:rsid w:val="006B2FC2"/>
    <w:rsid w:val="006E2063"/>
    <w:rsid w:val="00874307"/>
    <w:rsid w:val="008E1D86"/>
    <w:rsid w:val="009353FA"/>
    <w:rsid w:val="00A55E7B"/>
    <w:rsid w:val="00B059B8"/>
    <w:rsid w:val="00BA0DCA"/>
    <w:rsid w:val="00BA2F83"/>
    <w:rsid w:val="00C43EDA"/>
    <w:rsid w:val="00CD6E4A"/>
    <w:rsid w:val="00E44D92"/>
    <w:rsid w:val="00FA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59B8"/>
    <w:pPr>
      <w:autoSpaceDE w:val="0"/>
      <w:autoSpaceDN w:val="0"/>
      <w:adjustRightInd w:val="0"/>
      <w:spacing w:after="0" w:line="240" w:lineRule="auto"/>
    </w:pPr>
    <w:rPr>
      <w:rFonts w:ascii="Symbol" w:eastAsiaTheme="majorEastAsia" w:hAnsi="Symbol" w:cs="Symbol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BUH3</cp:lastModifiedBy>
  <cp:revision>11</cp:revision>
  <cp:lastPrinted>2019-01-23T08:21:00Z</cp:lastPrinted>
  <dcterms:created xsi:type="dcterms:W3CDTF">2019-01-23T07:45:00Z</dcterms:created>
  <dcterms:modified xsi:type="dcterms:W3CDTF">2023-01-06T07:16:00Z</dcterms:modified>
</cp:coreProperties>
</file>