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F2" w:rsidRDefault="002969F2" w:rsidP="002969F2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КРАСНОЯРСКОГО СЕЛЬСКОГО ПОСЕЛЕНИЯ</w:t>
      </w:r>
    </w:p>
    <w:p w:rsidR="002969F2" w:rsidRDefault="002969F2" w:rsidP="002969F2">
      <w:pPr>
        <w:jc w:val="center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969F2" w:rsidRDefault="002969F2" w:rsidP="002969F2">
      <w:pPr>
        <w:jc w:val="center"/>
        <w:rPr>
          <w:sz w:val="20"/>
          <w:szCs w:val="20"/>
        </w:rPr>
      </w:pPr>
      <w:r>
        <w:rPr>
          <w:sz w:val="20"/>
          <w:szCs w:val="20"/>
        </w:rPr>
        <w:t>РЕШЕНИЕ</w:t>
      </w:r>
    </w:p>
    <w:p w:rsidR="002969F2" w:rsidRDefault="002969F2" w:rsidP="002969F2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Красный Яр</w:t>
      </w:r>
    </w:p>
    <w:p w:rsidR="002969F2" w:rsidRDefault="002969F2" w:rsidP="002969F2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Кривошеинского района</w:t>
      </w:r>
    </w:p>
    <w:p w:rsidR="002969F2" w:rsidRDefault="002969F2" w:rsidP="002969F2">
      <w:pPr>
        <w:pStyle w:val="af4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2969F2" w:rsidRDefault="002969F2" w:rsidP="002969F2">
      <w:pPr>
        <w:pStyle w:val="af4"/>
        <w:tabs>
          <w:tab w:val="left" w:pos="3705"/>
        </w:tabs>
        <w:jc w:val="center"/>
        <w:rPr>
          <w:sz w:val="20"/>
          <w:szCs w:val="20"/>
        </w:rPr>
      </w:pPr>
    </w:p>
    <w:p w:rsidR="002969F2" w:rsidRDefault="002969F2" w:rsidP="002969F2">
      <w:pPr>
        <w:pStyle w:val="af4"/>
        <w:tabs>
          <w:tab w:val="left" w:pos="3705"/>
        </w:tabs>
        <w:jc w:val="center"/>
        <w:rPr>
          <w:sz w:val="20"/>
          <w:szCs w:val="20"/>
        </w:rPr>
      </w:pPr>
    </w:p>
    <w:p w:rsidR="002969F2" w:rsidRDefault="002969F2" w:rsidP="002969F2">
      <w:pPr>
        <w:pStyle w:val="af4"/>
        <w:tabs>
          <w:tab w:val="left" w:pos="3705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C29DA">
        <w:rPr>
          <w:sz w:val="20"/>
          <w:szCs w:val="20"/>
        </w:rPr>
        <w:t>20</w:t>
      </w:r>
      <w:r>
        <w:rPr>
          <w:sz w:val="20"/>
          <w:szCs w:val="20"/>
        </w:rPr>
        <w:t xml:space="preserve"> .11.2013                                                                                                               </w:t>
      </w:r>
      <w:r w:rsidR="001C29DA">
        <w:rPr>
          <w:sz w:val="20"/>
          <w:szCs w:val="20"/>
        </w:rPr>
        <w:t xml:space="preserve">                              № 65 </w:t>
      </w:r>
    </w:p>
    <w:p w:rsidR="002969F2" w:rsidRDefault="002969F2" w:rsidP="002969F2">
      <w:pPr>
        <w:pStyle w:val="af4"/>
        <w:tabs>
          <w:tab w:val="left" w:pos="708"/>
        </w:tabs>
        <w:ind w:firstLine="170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C29DA">
        <w:rPr>
          <w:sz w:val="20"/>
          <w:szCs w:val="20"/>
        </w:rPr>
        <w:t>18</w:t>
      </w:r>
      <w:r>
        <w:rPr>
          <w:sz w:val="20"/>
          <w:szCs w:val="20"/>
        </w:rPr>
        <w:t xml:space="preserve"> -е собрание</w:t>
      </w:r>
    </w:p>
    <w:p w:rsidR="002969F2" w:rsidRPr="00F365C4" w:rsidRDefault="002969F2" w:rsidP="002969F2">
      <w:pPr>
        <w:pStyle w:val="af4"/>
        <w:tabs>
          <w:tab w:val="left" w:pos="708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3созыва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365C4">
        <w:t>О</w:t>
      </w:r>
      <w:proofErr w:type="gramEnd"/>
      <w:r w:rsidRPr="00F365C4">
        <w:t xml:space="preserve"> внесении изменений в Решение Совета</w:t>
      </w:r>
    </w:p>
    <w:p w:rsidR="002969F2" w:rsidRPr="00F365C4" w:rsidRDefault="002969F2" w:rsidP="002969F2">
      <w:pPr>
        <w:pStyle w:val="af4"/>
        <w:tabs>
          <w:tab w:val="left" w:pos="708"/>
        </w:tabs>
      </w:pPr>
      <w:r w:rsidRPr="00F365C4">
        <w:t>Красноярского сельского поселения</w:t>
      </w:r>
    </w:p>
    <w:p w:rsidR="00B254AD" w:rsidRPr="00F365C4" w:rsidRDefault="009512A1" w:rsidP="00B254AD">
      <w:pPr>
        <w:spacing w:line="213" w:lineRule="atLeast"/>
        <w:rPr>
          <w:bCs/>
          <w:color w:val="1E1E1E"/>
        </w:rPr>
      </w:pPr>
      <w:r w:rsidRPr="00F365C4">
        <w:t xml:space="preserve"> от 25.07.2013</w:t>
      </w:r>
      <w:r w:rsidR="002969F2" w:rsidRPr="00F365C4">
        <w:t xml:space="preserve"> года №</w:t>
      </w:r>
      <w:r w:rsidRPr="00F365C4">
        <w:t>55</w:t>
      </w:r>
      <w:r w:rsidR="002969F2" w:rsidRPr="00F365C4">
        <w:t xml:space="preserve"> «</w:t>
      </w:r>
      <w:r w:rsidR="00B254AD" w:rsidRPr="00F365C4">
        <w:rPr>
          <w:bCs/>
          <w:color w:val="1E1E1E"/>
        </w:rPr>
        <w:t>Об утверждении</w:t>
      </w:r>
    </w:p>
    <w:p w:rsidR="00B254AD" w:rsidRPr="00F365C4" w:rsidRDefault="00B254AD" w:rsidP="00B254AD">
      <w:pPr>
        <w:spacing w:line="213" w:lineRule="atLeast"/>
        <w:rPr>
          <w:bCs/>
          <w:color w:val="1E1E1E"/>
        </w:rPr>
      </w:pPr>
      <w:r w:rsidRPr="00F365C4">
        <w:rPr>
          <w:bCs/>
          <w:color w:val="1E1E1E"/>
        </w:rPr>
        <w:t xml:space="preserve"> Положения о бюджетном процессе </w:t>
      </w:r>
      <w:proofErr w:type="gramStart"/>
      <w:r w:rsidRPr="00F365C4">
        <w:rPr>
          <w:bCs/>
          <w:color w:val="1E1E1E"/>
        </w:rPr>
        <w:t>в</w:t>
      </w:r>
      <w:proofErr w:type="gramEnd"/>
      <w:r w:rsidRPr="00F365C4">
        <w:rPr>
          <w:bCs/>
          <w:color w:val="1E1E1E"/>
        </w:rPr>
        <w:t xml:space="preserve"> </w:t>
      </w:r>
    </w:p>
    <w:p w:rsidR="00B254AD" w:rsidRPr="00F365C4" w:rsidRDefault="00B254AD" w:rsidP="00B254AD">
      <w:pPr>
        <w:spacing w:line="213" w:lineRule="atLeast"/>
        <w:rPr>
          <w:bCs/>
          <w:color w:val="1E1E1E"/>
        </w:rPr>
      </w:pPr>
      <w:r w:rsidRPr="00F365C4">
        <w:rPr>
          <w:bCs/>
          <w:color w:val="1E1E1E"/>
        </w:rPr>
        <w:t xml:space="preserve">муниципальном </w:t>
      </w:r>
      <w:proofErr w:type="gramStart"/>
      <w:r w:rsidRPr="00F365C4">
        <w:rPr>
          <w:bCs/>
          <w:color w:val="1E1E1E"/>
        </w:rPr>
        <w:t>образовании</w:t>
      </w:r>
      <w:proofErr w:type="gramEnd"/>
      <w:r w:rsidRPr="00F365C4">
        <w:rPr>
          <w:bCs/>
          <w:color w:val="1E1E1E"/>
        </w:rPr>
        <w:t xml:space="preserve"> </w:t>
      </w:r>
    </w:p>
    <w:p w:rsidR="002969F2" w:rsidRPr="00F365C4" w:rsidRDefault="00B254AD" w:rsidP="00B254AD">
      <w:pPr>
        <w:spacing w:line="213" w:lineRule="atLeast"/>
      </w:pPr>
      <w:r w:rsidRPr="00F365C4">
        <w:rPr>
          <w:bCs/>
          <w:color w:val="1E1E1E"/>
        </w:rPr>
        <w:t>Красноярское сельское поселение</w:t>
      </w:r>
      <w:r w:rsidR="002969F2" w:rsidRPr="00F365C4">
        <w:t xml:space="preserve">»     </w:t>
      </w:r>
    </w:p>
    <w:p w:rsidR="002969F2" w:rsidRDefault="002969F2" w:rsidP="002969F2">
      <w:pPr>
        <w:pStyle w:val="23"/>
        <w:ind w:left="0"/>
        <w:rPr>
          <w:sz w:val="20"/>
          <w:szCs w:val="20"/>
        </w:rPr>
      </w:pPr>
    </w:p>
    <w:p w:rsidR="009C65CA" w:rsidRDefault="002969F2" w:rsidP="00714724">
      <w:pPr>
        <w:spacing w:line="213" w:lineRule="atLeast"/>
        <w:jc w:val="both"/>
        <w:rPr>
          <w:bCs/>
          <w:color w:val="1E1E1E"/>
        </w:rPr>
      </w:pPr>
      <w:r>
        <w:rPr>
          <w:sz w:val="20"/>
          <w:szCs w:val="20"/>
        </w:rPr>
        <w:tab/>
      </w:r>
      <w:r w:rsidR="008206D5" w:rsidRPr="00F365C4">
        <w:t xml:space="preserve">На основании внесения </w:t>
      </w:r>
      <w:r w:rsidRPr="00F365C4">
        <w:t xml:space="preserve">изменений в </w:t>
      </w:r>
      <w:r w:rsidR="009C65CA" w:rsidRPr="00F365C4">
        <w:t xml:space="preserve"> </w:t>
      </w:r>
      <w:r w:rsidR="008206D5" w:rsidRPr="00F365C4">
        <w:t xml:space="preserve">Бюджетный Кодекс РФ федеральными законами №104-ФЗ, 181ФЗ от 02.07.2013, внести в </w:t>
      </w:r>
      <w:r w:rsidR="009C65CA" w:rsidRPr="00F365C4">
        <w:t>Решение Совета  от 25.07.2013 года  № 55</w:t>
      </w:r>
      <w:r w:rsidRPr="00F365C4">
        <w:t xml:space="preserve"> «</w:t>
      </w:r>
      <w:r w:rsidR="009C65CA" w:rsidRPr="00F365C4">
        <w:rPr>
          <w:bCs/>
          <w:color w:val="1E1E1E"/>
        </w:rPr>
        <w:t>Об утверждении Положения о бюджетном процессе в муниципальном образовании Красноярское сельское поселение»</w:t>
      </w:r>
      <w:r w:rsidR="008206D5" w:rsidRPr="00F365C4">
        <w:rPr>
          <w:bCs/>
          <w:color w:val="1E1E1E"/>
        </w:rPr>
        <w:t xml:space="preserve"> следующие изменения;</w:t>
      </w:r>
    </w:p>
    <w:p w:rsidR="00F365C4" w:rsidRPr="00F365C4" w:rsidRDefault="00F365C4" w:rsidP="00714724">
      <w:pPr>
        <w:spacing w:line="213" w:lineRule="atLeast"/>
        <w:jc w:val="both"/>
        <w:rPr>
          <w:bCs/>
          <w:color w:val="1E1E1E"/>
        </w:rPr>
      </w:pPr>
    </w:p>
    <w:p w:rsidR="002969F2" w:rsidRPr="00F365C4" w:rsidRDefault="008206D5" w:rsidP="008206D5">
      <w:pPr>
        <w:pStyle w:val="af6"/>
        <w:numPr>
          <w:ilvl w:val="0"/>
          <w:numId w:val="1"/>
        </w:numPr>
        <w:jc w:val="both"/>
      </w:pPr>
      <w:r w:rsidRPr="00F365C4">
        <w:t xml:space="preserve">В главе </w:t>
      </w:r>
      <w:r w:rsidRPr="00F365C4">
        <w:rPr>
          <w:lang w:val="en-US"/>
        </w:rPr>
        <w:t>I</w:t>
      </w:r>
      <w:r w:rsidR="00034DC3" w:rsidRPr="00F365C4">
        <w:t xml:space="preserve"> «Общие положения»</w:t>
      </w:r>
      <w:r w:rsidRPr="00F365C4">
        <w:t>, статью 10</w:t>
      </w:r>
      <w:r w:rsidR="002969F2" w:rsidRPr="00F365C4">
        <w:t xml:space="preserve"> изложить в следующей редакции: </w:t>
      </w:r>
    </w:p>
    <w:p w:rsidR="008206D5" w:rsidRPr="00F365C4" w:rsidRDefault="008206D5" w:rsidP="008206D5">
      <w:pPr>
        <w:pStyle w:val="ConsPlusNormal"/>
        <w:widowControl/>
        <w:ind w:left="1080" w:firstLine="0"/>
        <w:outlineLvl w:val="3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10.Предоставление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</w:t>
      </w:r>
    </w:p>
    <w:p w:rsidR="008206D5" w:rsidRPr="00F365C4" w:rsidRDefault="008206D5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F365C4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355BF7" w:rsidRPr="00F365C4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F365C4">
        <w:rPr>
          <w:rFonts w:ascii="Times New Roman" w:hAnsi="Times New Roman" w:cs="Times New Roman"/>
          <w:sz w:val="24"/>
          <w:szCs w:val="24"/>
        </w:rPr>
        <w:t>муниципальным учреждениям), индивидуальным предпринимателям, физическим лицам - производителям товаров,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(реализацией) товаров, выполнением работ, оказанием услуг в случаях и порядке, предусмотренных решением Совета поселения о бюджете поселения и принимаемыми в соответствии с</w:t>
      </w:r>
      <w:proofErr w:type="gramEnd"/>
      <w:r w:rsidRPr="00F365C4">
        <w:rPr>
          <w:rFonts w:ascii="Times New Roman" w:hAnsi="Times New Roman" w:cs="Times New Roman"/>
          <w:sz w:val="24"/>
          <w:szCs w:val="24"/>
        </w:rPr>
        <w:t xml:space="preserve"> ним муниципальными правовыми актами администрации поселения.</w:t>
      </w:r>
    </w:p>
    <w:p w:rsidR="008206D5" w:rsidRPr="00F365C4" w:rsidRDefault="008206D5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 xml:space="preserve">10.2. Муниципальные правовые акты, регулирующие предоставление субсидий юридическим лицам (за исключением субсидий </w:t>
      </w:r>
      <w:r w:rsidR="00355BF7" w:rsidRPr="00F365C4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F365C4">
        <w:rPr>
          <w:rFonts w:ascii="Times New Roman" w:hAnsi="Times New Roman" w:cs="Times New Roman"/>
          <w:sz w:val="24"/>
          <w:szCs w:val="24"/>
        </w:rPr>
        <w:t>муниципальным</w:t>
      </w:r>
      <w:r w:rsidR="00355BF7" w:rsidRPr="00F365C4">
        <w:rPr>
          <w:rFonts w:ascii="Times New Roman" w:hAnsi="Times New Roman" w:cs="Times New Roman"/>
          <w:sz w:val="24"/>
          <w:szCs w:val="24"/>
        </w:rPr>
        <w:t>)</w:t>
      </w:r>
      <w:r w:rsidRPr="00F365C4">
        <w:rPr>
          <w:rFonts w:ascii="Times New Roman" w:hAnsi="Times New Roman" w:cs="Times New Roman"/>
          <w:sz w:val="24"/>
          <w:szCs w:val="24"/>
        </w:rPr>
        <w:t xml:space="preserve"> учреждениям), индивидуальным предпринимателям, физическим лицам - производителям товаров, работ и услуг, должны </w:t>
      </w:r>
      <w:r w:rsidR="00355BF7" w:rsidRPr="00F365C4">
        <w:rPr>
          <w:rFonts w:ascii="Times New Roman" w:hAnsi="Times New Roman" w:cs="Times New Roman"/>
          <w:sz w:val="24"/>
          <w:szCs w:val="24"/>
        </w:rPr>
        <w:t>содержать</w:t>
      </w:r>
      <w:r w:rsidRPr="00F365C4">
        <w:rPr>
          <w:rFonts w:ascii="Times New Roman" w:hAnsi="Times New Roman" w:cs="Times New Roman"/>
          <w:sz w:val="24"/>
          <w:szCs w:val="24"/>
        </w:rPr>
        <w:t>:</w:t>
      </w:r>
    </w:p>
    <w:p w:rsidR="008206D5" w:rsidRPr="00F365C4" w:rsidRDefault="008206D5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 xml:space="preserve">- категории </w:t>
      </w:r>
      <w:proofErr w:type="gramStart"/>
      <w:r w:rsidRPr="00F365C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65C4">
        <w:rPr>
          <w:rFonts w:ascii="Times New Roman" w:hAnsi="Times New Roman" w:cs="Times New Roman"/>
          <w:sz w:val="24"/>
          <w:szCs w:val="24"/>
        </w:rPr>
        <w:t xml:space="preserve">или) критерии отбора юридических лиц (за исключением субсидий </w:t>
      </w:r>
      <w:r w:rsidR="00355BF7" w:rsidRPr="00F365C4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F365C4">
        <w:rPr>
          <w:rFonts w:ascii="Times New Roman" w:hAnsi="Times New Roman" w:cs="Times New Roman"/>
          <w:sz w:val="24"/>
          <w:szCs w:val="24"/>
        </w:rPr>
        <w:t>муниципальным</w:t>
      </w:r>
      <w:r w:rsidR="00355BF7" w:rsidRPr="00F365C4">
        <w:rPr>
          <w:rFonts w:ascii="Times New Roman" w:hAnsi="Times New Roman" w:cs="Times New Roman"/>
          <w:sz w:val="24"/>
          <w:szCs w:val="24"/>
        </w:rPr>
        <w:t>)</w:t>
      </w:r>
      <w:r w:rsidRPr="00F365C4">
        <w:rPr>
          <w:rFonts w:ascii="Times New Roman" w:hAnsi="Times New Roman" w:cs="Times New Roman"/>
          <w:sz w:val="24"/>
          <w:szCs w:val="24"/>
        </w:rPr>
        <w:t xml:space="preserve"> учреждениям), индивидуальных предпринимателей, физических лиц - производителей товаров, работ и услуг, имеющих право на получение субсидий;</w:t>
      </w:r>
    </w:p>
    <w:p w:rsidR="008206D5" w:rsidRPr="00F365C4" w:rsidRDefault="008206D5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8206D5" w:rsidRPr="00F365C4" w:rsidRDefault="008206D5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</w:t>
      </w:r>
      <w:r w:rsidR="00355BF7" w:rsidRPr="00F365C4">
        <w:rPr>
          <w:rFonts w:ascii="Times New Roman" w:hAnsi="Times New Roman" w:cs="Times New Roman"/>
          <w:sz w:val="24"/>
          <w:szCs w:val="24"/>
        </w:rPr>
        <w:t>новленных при их предоставлении;</w:t>
      </w:r>
    </w:p>
    <w:p w:rsidR="00355BF7" w:rsidRPr="00F365C4" w:rsidRDefault="00355BF7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-порядок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 о предоставлении субсидий;</w:t>
      </w:r>
    </w:p>
    <w:p w:rsidR="00355BF7" w:rsidRPr="00F365C4" w:rsidRDefault="00355BF7" w:rsidP="00820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-положения об обязательной проверке главным распорядителем бюджетных средств, представляющим субсидию, и органом муниципального финансового контроля соблюдения условий, целей и порядка предоставления субсидий их получателем</w:t>
      </w:r>
    </w:p>
    <w:p w:rsidR="00034DC3" w:rsidRPr="00F365C4" w:rsidRDefault="00034DC3" w:rsidP="00034DC3">
      <w:pPr>
        <w:pStyle w:val="af6"/>
        <w:ind w:left="1080"/>
        <w:jc w:val="both"/>
      </w:pPr>
      <w:r w:rsidRPr="00F365C4">
        <w:lastRenderedPageBreak/>
        <w:t xml:space="preserve">2.  В главе </w:t>
      </w:r>
      <w:r w:rsidRPr="00F365C4">
        <w:rPr>
          <w:lang w:val="en-US"/>
        </w:rPr>
        <w:t>V</w:t>
      </w:r>
      <w:r w:rsidRPr="00F365C4">
        <w:t xml:space="preserve"> «Муниципальный финансовый контроль», статье 42 «Основы муниципального финансового контроля», пункт 42.1. читать в следующей редакции:</w:t>
      </w:r>
    </w:p>
    <w:p w:rsidR="00034DC3" w:rsidRPr="00F365C4" w:rsidRDefault="00034DC3" w:rsidP="00034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>42.1. Совет поселения осуществляет следующие формы финансового контроля:</w:t>
      </w:r>
    </w:p>
    <w:p w:rsidR="00E30432" w:rsidRPr="00F365C4" w:rsidRDefault="00F365C4" w:rsidP="00E304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5C4">
        <w:rPr>
          <w:rFonts w:ascii="Times New Roman" w:hAnsi="Times New Roman" w:cs="Times New Roman"/>
          <w:sz w:val="24"/>
          <w:szCs w:val="24"/>
        </w:rPr>
        <w:t xml:space="preserve">  </w:t>
      </w:r>
      <w:r w:rsidR="00034DC3" w:rsidRPr="00F365C4">
        <w:rPr>
          <w:rFonts w:ascii="Times New Roman" w:hAnsi="Times New Roman" w:cs="Times New Roman"/>
          <w:sz w:val="24"/>
          <w:szCs w:val="24"/>
        </w:rPr>
        <w:t xml:space="preserve">- предварительный контроль - </w:t>
      </w:r>
      <w:r w:rsidR="00E30432" w:rsidRPr="00F365C4">
        <w:rPr>
          <w:rFonts w:ascii="Times New Roman" w:hAnsi="Times New Roman" w:cs="Times New Roman"/>
          <w:sz w:val="24"/>
          <w:szCs w:val="24"/>
        </w:rPr>
        <w:t>осуществляется в целях предупреждения и пресечения бюджетных нарушений в процессе исполнения бюджета поселения;</w:t>
      </w:r>
    </w:p>
    <w:p w:rsidR="00043807" w:rsidRPr="00F365C4" w:rsidRDefault="00034DC3" w:rsidP="00043807">
      <w:pPr>
        <w:pStyle w:val="af6"/>
        <w:jc w:val="both"/>
        <w:rPr>
          <w:rFonts w:ascii="Tahoma" w:hAnsi="Tahoma" w:cs="Tahoma"/>
        </w:rPr>
      </w:pPr>
      <w:r w:rsidRPr="00F365C4">
        <w:t xml:space="preserve">                  - последующий контроль - </w:t>
      </w:r>
      <w:r w:rsidR="00043807" w:rsidRPr="00F365C4">
        <w:t>осуществляется по результатам исполнения бюджета поселения в целях установления законности их исполнения, достоверности учета и отчетности.</w:t>
      </w:r>
    </w:p>
    <w:p w:rsidR="002969F2" w:rsidRPr="00F365C4" w:rsidRDefault="00F365C4" w:rsidP="002969F2">
      <w:pPr>
        <w:pStyle w:val="af6"/>
        <w:jc w:val="both"/>
      </w:pPr>
      <w:r w:rsidRPr="00F365C4">
        <w:tab/>
        <w:t>3</w:t>
      </w:r>
      <w:r w:rsidR="002969F2" w:rsidRPr="00F365C4">
        <w:t>. Направить настоящее Решение Главе Красноярского сельского поселения для подписания и официального опубликования  (обнародования) в информационном бюллетене Совета Красноярского сельского поселения.</w:t>
      </w:r>
    </w:p>
    <w:p w:rsidR="002969F2" w:rsidRDefault="00F365C4" w:rsidP="002969F2">
      <w:pPr>
        <w:pStyle w:val="af6"/>
        <w:jc w:val="both"/>
      </w:pPr>
      <w:r w:rsidRPr="00F365C4">
        <w:tab/>
        <w:t>4</w:t>
      </w:r>
      <w:r w:rsidR="002969F2" w:rsidRPr="00F365C4">
        <w:t>.  Настоящее Решение вступает в силу с момента опубликования (обнародования).</w:t>
      </w:r>
    </w:p>
    <w:p w:rsidR="00CD5706" w:rsidRPr="00F365C4" w:rsidRDefault="00CD5706" w:rsidP="002969F2">
      <w:pPr>
        <w:pStyle w:val="af6"/>
        <w:jc w:val="both"/>
      </w:pPr>
    </w:p>
    <w:p w:rsidR="002969F2" w:rsidRPr="00F365C4" w:rsidRDefault="002969F2" w:rsidP="002969F2">
      <w:pPr>
        <w:pStyle w:val="af6"/>
        <w:spacing w:after="0"/>
        <w:jc w:val="both"/>
      </w:pPr>
      <w:r w:rsidRPr="00F365C4">
        <w:t xml:space="preserve"> Председатель Совета </w:t>
      </w:r>
      <w:r w:rsidRPr="00F365C4">
        <w:tab/>
      </w:r>
      <w:r w:rsidRPr="00F365C4">
        <w:tab/>
      </w:r>
      <w:r w:rsidRPr="00F365C4">
        <w:tab/>
      </w:r>
      <w:r w:rsidRPr="00F365C4">
        <w:tab/>
      </w:r>
      <w:r w:rsidRPr="00F365C4">
        <w:tab/>
      </w:r>
      <w:r w:rsidRPr="00F365C4">
        <w:tab/>
      </w:r>
      <w:r w:rsidRPr="00F365C4">
        <w:tab/>
        <w:t>Глава Красноярского</w:t>
      </w:r>
    </w:p>
    <w:p w:rsidR="002969F2" w:rsidRPr="00F365C4" w:rsidRDefault="002969F2" w:rsidP="002969F2">
      <w:pPr>
        <w:pStyle w:val="af6"/>
        <w:spacing w:after="0"/>
        <w:jc w:val="both"/>
      </w:pPr>
      <w:r w:rsidRPr="00F365C4">
        <w:t xml:space="preserve">Красноярского сельского поселения </w:t>
      </w:r>
      <w:r w:rsidRPr="00F365C4">
        <w:tab/>
      </w:r>
      <w:r w:rsidRPr="00F365C4">
        <w:tab/>
        <w:t xml:space="preserve">         Красноярского сельского поселения  Давидюк О.И.</w:t>
      </w:r>
      <w:r w:rsidRPr="00F365C4">
        <w:tab/>
      </w:r>
      <w:r w:rsidRPr="00F365C4">
        <w:tab/>
      </w:r>
      <w:r w:rsidRPr="00F365C4">
        <w:tab/>
      </w:r>
      <w:r w:rsidRPr="00F365C4">
        <w:tab/>
      </w:r>
      <w:r w:rsidRPr="00F365C4">
        <w:tab/>
        <w:t xml:space="preserve">       </w:t>
      </w:r>
      <w:r w:rsidRPr="00F365C4">
        <w:tab/>
      </w:r>
      <w:r w:rsidRPr="00F365C4">
        <w:tab/>
      </w:r>
      <w:r w:rsidR="00CD5706">
        <w:t xml:space="preserve">          </w:t>
      </w:r>
      <w:r w:rsidRPr="00F365C4">
        <w:t xml:space="preserve">                Коломин А.Н</w:t>
      </w:r>
    </w:p>
    <w:p w:rsidR="002969F2" w:rsidRPr="00F365C4" w:rsidRDefault="002969F2" w:rsidP="002969F2">
      <w:pPr>
        <w:pStyle w:val="af6"/>
        <w:spacing w:after="0"/>
        <w:jc w:val="both"/>
      </w:pPr>
    </w:p>
    <w:p w:rsidR="002969F2" w:rsidRPr="00F365C4" w:rsidRDefault="002969F2" w:rsidP="002969F2">
      <w:pPr>
        <w:pStyle w:val="af6"/>
        <w:spacing w:after="0"/>
        <w:jc w:val="both"/>
      </w:pPr>
    </w:p>
    <w:p w:rsidR="00AB3B6E" w:rsidRPr="00F365C4" w:rsidRDefault="00AB3B6E"/>
    <w:sectPr w:rsidR="00AB3B6E" w:rsidRPr="00F365C4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3FC"/>
    <w:multiLevelType w:val="hybridMultilevel"/>
    <w:tmpl w:val="2A48944C"/>
    <w:lvl w:ilvl="0" w:tplc="A46EA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75644E"/>
    <w:multiLevelType w:val="hybridMultilevel"/>
    <w:tmpl w:val="0B54F33E"/>
    <w:lvl w:ilvl="0" w:tplc="731678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F2"/>
    <w:rsid w:val="00034DC3"/>
    <w:rsid w:val="00043807"/>
    <w:rsid w:val="000C3D43"/>
    <w:rsid w:val="00180450"/>
    <w:rsid w:val="001C29DA"/>
    <w:rsid w:val="002969F2"/>
    <w:rsid w:val="00355BF7"/>
    <w:rsid w:val="0038643E"/>
    <w:rsid w:val="00465BE0"/>
    <w:rsid w:val="00582737"/>
    <w:rsid w:val="00714724"/>
    <w:rsid w:val="008048AC"/>
    <w:rsid w:val="008206D5"/>
    <w:rsid w:val="009512A1"/>
    <w:rsid w:val="009C65CA"/>
    <w:rsid w:val="009E592B"/>
    <w:rsid w:val="00AB3B6E"/>
    <w:rsid w:val="00B254AD"/>
    <w:rsid w:val="00B727F5"/>
    <w:rsid w:val="00B92813"/>
    <w:rsid w:val="00CD5706"/>
    <w:rsid w:val="00E30432"/>
    <w:rsid w:val="00EB766F"/>
    <w:rsid w:val="00F365C4"/>
    <w:rsid w:val="00F6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semiHidden/>
    <w:unhideWhenUsed/>
    <w:rsid w:val="002969F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2969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7"/>
    <w:unhideWhenUsed/>
    <w:rsid w:val="002969F2"/>
    <w:pPr>
      <w:spacing w:after="120"/>
    </w:p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2969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nhideWhenUsed/>
    <w:rsid w:val="002969F2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rsid w:val="002969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2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18</cp:revision>
  <dcterms:created xsi:type="dcterms:W3CDTF">2013-11-09T13:41:00Z</dcterms:created>
  <dcterms:modified xsi:type="dcterms:W3CDTF">2013-11-21T04:20:00Z</dcterms:modified>
</cp:coreProperties>
</file>