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4D74D0" w:rsidTr="00244C80">
        <w:tc>
          <w:tcPr>
            <w:tcW w:w="8460" w:type="dxa"/>
            <w:shd w:val="clear" w:color="auto" w:fill="auto"/>
          </w:tcPr>
          <w:p w:rsidR="004D74D0" w:rsidRDefault="004D74D0" w:rsidP="00244C80">
            <w:pPr>
              <w:pStyle w:val="af1"/>
              <w:jc w:val="left"/>
            </w:pPr>
            <w:r>
              <w:t>ОДОБРЕНО</w:t>
            </w:r>
          </w:p>
          <w:p w:rsidR="004D74D0" w:rsidRDefault="004D74D0" w:rsidP="00244C80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4D74D0" w:rsidRDefault="004D74D0" w:rsidP="00244C80">
            <w:pPr>
              <w:pStyle w:val="af1"/>
              <w:jc w:val="left"/>
            </w:pPr>
            <w:r>
              <w:t>от____________№___________</w:t>
            </w:r>
          </w:p>
          <w:p w:rsidR="004D74D0" w:rsidRDefault="004D74D0" w:rsidP="00244C80">
            <w:pPr>
              <w:pStyle w:val="af1"/>
            </w:pPr>
          </w:p>
        </w:tc>
      </w:tr>
    </w:tbl>
    <w:p w:rsidR="004D74D0" w:rsidRPr="001D025D" w:rsidRDefault="004D74D0" w:rsidP="004D74D0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4D74D0" w:rsidRPr="001D025D" w:rsidRDefault="004D74D0" w:rsidP="004D74D0">
      <w:pPr>
        <w:pStyle w:val="af1"/>
        <w:rPr>
          <w:b/>
        </w:rPr>
      </w:pPr>
    </w:p>
    <w:p w:rsidR="004D74D0" w:rsidRPr="001D025D" w:rsidRDefault="004D74D0" w:rsidP="004D7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4D0" w:rsidRPr="00D55B8E" w:rsidRDefault="004D74D0" w:rsidP="004D74D0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4D74D0" w:rsidRPr="00D55B8E" w:rsidTr="00244C80">
        <w:trPr>
          <w:trHeight w:val="3461"/>
        </w:trPr>
        <w:tc>
          <w:tcPr>
            <w:tcW w:w="7668" w:type="dxa"/>
          </w:tcPr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4D74D0" w:rsidRPr="00D55B8E" w:rsidRDefault="004D74D0" w:rsidP="00244C80">
            <w:pPr>
              <w:pStyle w:val="af1"/>
              <w:rPr>
                <w:sz w:val="26"/>
                <w:szCs w:val="26"/>
              </w:rPr>
            </w:pPr>
          </w:p>
          <w:p w:rsidR="004D74D0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4D74D0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4D74D0" w:rsidRPr="00773109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</w:p>
          <w:p w:rsidR="004D74D0" w:rsidRPr="00D55B8E" w:rsidRDefault="004D74D0" w:rsidP="00FE6FCB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 w:rsidR="00FE6FCB">
              <w:rPr>
                <w:sz w:val="26"/>
                <w:szCs w:val="26"/>
              </w:rPr>
              <w:t>8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4D74D0" w:rsidRPr="00D55B8E" w:rsidRDefault="004D74D0" w:rsidP="00244C80">
            <w:pPr>
              <w:pStyle w:val="af1"/>
              <w:rPr>
                <w:sz w:val="26"/>
                <w:szCs w:val="26"/>
              </w:rPr>
            </w:pP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</w:p>
          <w:p w:rsidR="004D74D0" w:rsidRPr="00D55B8E" w:rsidRDefault="004D74D0" w:rsidP="00244C80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 w:rsidR="00FE6FCB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D55B8E">
              <w:rPr>
                <w:sz w:val="26"/>
                <w:szCs w:val="26"/>
              </w:rPr>
              <w:t> г.</w:t>
            </w:r>
          </w:p>
          <w:p w:rsidR="004D74D0" w:rsidRPr="00D55B8E" w:rsidRDefault="004D74D0" w:rsidP="00244C80">
            <w:pPr>
              <w:pStyle w:val="af1"/>
              <w:rPr>
                <w:sz w:val="26"/>
                <w:szCs w:val="26"/>
              </w:rPr>
            </w:pPr>
          </w:p>
        </w:tc>
      </w:tr>
    </w:tbl>
    <w:p w:rsidR="004D74D0" w:rsidRDefault="004D74D0" w:rsidP="004D74D0">
      <w:pPr>
        <w:pStyle w:val="af1"/>
      </w:pPr>
    </w:p>
    <w:p w:rsidR="004D74D0" w:rsidRPr="00773109" w:rsidRDefault="004D74D0" w:rsidP="004D74D0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4D74D0" w:rsidRPr="00D55B8E" w:rsidRDefault="00FE6FCB" w:rsidP="004D74D0">
      <w:pPr>
        <w:pStyle w:val="af1"/>
        <w:rPr>
          <w:sz w:val="26"/>
          <w:szCs w:val="26"/>
        </w:rPr>
      </w:pPr>
      <w:r>
        <w:rPr>
          <w:sz w:val="26"/>
          <w:szCs w:val="26"/>
        </w:rPr>
        <w:t>30</w:t>
      </w:r>
      <w:r w:rsidR="004D74D0" w:rsidRPr="003A6364">
        <w:rPr>
          <w:sz w:val="26"/>
          <w:szCs w:val="26"/>
        </w:rPr>
        <w:t xml:space="preserve"> лист</w:t>
      </w:r>
      <w:r w:rsidR="0007105B">
        <w:rPr>
          <w:sz w:val="26"/>
          <w:szCs w:val="26"/>
        </w:rPr>
        <w:t>ов</w:t>
      </w:r>
    </w:p>
    <w:p w:rsidR="004D74D0" w:rsidRDefault="004D74D0" w:rsidP="004D74D0">
      <w:pPr>
        <w:jc w:val="center"/>
      </w:pPr>
    </w:p>
    <w:p w:rsidR="004D74D0" w:rsidRDefault="004D74D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74D0" w:rsidSect="004D74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Pr="005127E6" w:rsidRDefault="00676135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35">
              <w:rPr>
                <w:rFonts w:ascii="Times New Roman" w:hAnsi="Times New Roman" w:cs="Times New Roman"/>
                <w:sz w:val="24"/>
                <w:szCs w:val="24"/>
              </w:rPr>
              <w:t>7000000000160397189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CE71F1" w:rsidP="00C7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>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C76F6C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5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«Выдача 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>документов (единого жилищного документа, копии финансово-лицевого счета, выписки из домовой книги, карточки учета)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Красноярского сельского поселения от 18.08.2014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4D74D0" w:rsidRPr="001D025D" w:rsidRDefault="004D74D0" w:rsidP="004D74D0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4D74D0" w:rsidP="004D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4"/>
        <w:gridCol w:w="1243"/>
        <w:gridCol w:w="1787"/>
        <w:gridCol w:w="1347"/>
        <w:gridCol w:w="1315"/>
        <w:gridCol w:w="969"/>
        <w:gridCol w:w="992"/>
        <w:gridCol w:w="1559"/>
        <w:gridCol w:w="1276"/>
        <w:gridCol w:w="1559"/>
        <w:gridCol w:w="1495"/>
      </w:tblGrid>
      <w:tr w:rsidR="000241C8" w:rsidRPr="00582113" w:rsidTr="004D74D0">
        <w:tc>
          <w:tcPr>
            <w:tcW w:w="2487" w:type="dxa"/>
            <w:gridSpan w:val="2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87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347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582113" w:rsidRDefault="0047099C" w:rsidP="00582113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9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3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582113" w:rsidTr="004D74D0">
        <w:tc>
          <w:tcPr>
            <w:tcW w:w="1244" w:type="dxa"/>
          </w:tcPr>
          <w:p w:rsidR="0047099C" w:rsidRPr="00582113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3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87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559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582113" w:rsidTr="004D74D0">
        <w:tc>
          <w:tcPr>
            <w:tcW w:w="1244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582113" w:rsidTr="004D74D0">
        <w:tc>
          <w:tcPr>
            <w:tcW w:w="14786" w:type="dxa"/>
            <w:gridSpan w:val="11"/>
          </w:tcPr>
          <w:p w:rsidR="0047099C" w:rsidRPr="00582113" w:rsidRDefault="00D3256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0241C8" w:rsidRPr="00582113" w:rsidTr="004D74D0">
        <w:tc>
          <w:tcPr>
            <w:tcW w:w="1244" w:type="dxa"/>
          </w:tcPr>
          <w:p w:rsidR="0047099C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1C8"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4D74D0" w:rsidRPr="00582113" w:rsidRDefault="004D74D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243" w:type="dxa"/>
          </w:tcPr>
          <w:p w:rsidR="0047099C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1C8"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4D74D0" w:rsidRPr="00582113" w:rsidRDefault="004D74D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787" w:type="dxa"/>
          </w:tcPr>
          <w:p w:rsidR="00582113" w:rsidRPr="00582113" w:rsidRDefault="004D74D0" w:rsidP="0058211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582113" w:rsidRPr="0058211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документа, удостоверяющего личность;</w:t>
            </w:r>
          </w:p>
          <w:p w:rsidR="00582113" w:rsidRPr="00582113" w:rsidRDefault="004D74D0" w:rsidP="0058211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582113" w:rsidRPr="0058211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 заявителя правоустанавливающего документа на жилое помещение или земельный участок, в отношении которого запрашивается информация;</w:t>
            </w:r>
          </w:p>
          <w:p w:rsidR="0047099C" w:rsidRPr="00582113" w:rsidRDefault="004D74D0" w:rsidP="003F659C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582113" w:rsidRPr="005821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с запросом о предоставлении муниципальной услуги неуполномоченного лица.</w:t>
            </w:r>
          </w:p>
        </w:tc>
        <w:tc>
          <w:tcPr>
            <w:tcW w:w="1347" w:type="dxa"/>
          </w:tcPr>
          <w:p w:rsidR="00582113" w:rsidRPr="00582113" w:rsidRDefault="004D74D0" w:rsidP="0058211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582113" w:rsidRPr="005821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заявителем недостоверной, неполной или неактуальной информации;</w:t>
            </w:r>
          </w:p>
          <w:p w:rsidR="00582113" w:rsidRPr="00582113" w:rsidRDefault="004D74D0" w:rsidP="0058211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582113" w:rsidRPr="005821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запроса заявителя сведениям и информации, содержащимся в подтверждающих документах.</w:t>
            </w:r>
          </w:p>
          <w:p w:rsidR="0047099C" w:rsidRPr="00582113" w:rsidRDefault="0047099C" w:rsidP="00582113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47099C" w:rsidRPr="00582113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9" w:type="dxa"/>
          </w:tcPr>
          <w:p w:rsidR="0047099C" w:rsidRPr="00582113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099C" w:rsidRPr="00582113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7099C" w:rsidRPr="00582113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99C" w:rsidRPr="00582113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74D0" w:rsidRDefault="004D74D0" w:rsidP="004D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4D74D0" w:rsidRDefault="004D74D0" w:rsidP="004D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582113" w:rsidRDefault="004D74D0" w:rsidP="00E2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22120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1495" w:type="dxa"/>
          </w:tcPr>
          <w:p w:rsidR="004D74D0" w:rsidRDefault="004D74D0" w:rsidP="004D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4D74D0" w:rsidRDefault="004D74D0" w:rsidP="004D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582113" w:rsidRDefault="004D74D0" w:rsidP="004D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</w:tbl>
    <w:p w:rsidR="004D74D0" w:rsidRDefault="004D74D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4D0" w:rsidRDefault="004D74D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742"/>
        <w:gridCol w:w="1843"/>
        <w:gridCol w:w="1682"/>
        <w:gridCol w:w="2104"/>
        <w:gridCol w:w="1843"/>
        <w:gridCol w:w="3196"/>
      </w:tblGrid>
      <w:tr w:rsidR="00244C80" w:rsidRPr="00353D36" w:rsidTr="00244C80">
        <w:tc>
          <w:tcPr>
            <w:tcW w:w="540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04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6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4C80" w:rsidRPr="00353D36" w:rsidTr="00244C80">
        <w:tc>
          <w:tcPr>
            <w:tcW w:w="540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C80" w:rsidRPr="00353D36" w:rsidTr="00244C80">
        <w:tc>
          <w:tcPr>
            <w:tcW w:w="14786" w:type="dxa"/>
            <w:gridSpan w:val="8"/>
          </w:tcPr>
          <w:p w:rsidR="00244C80" w:rsidRPr="00353D36" w:rsidRDefault="00362B98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244C80" w:rsidRPr="00353D36" w:rsidTr="00244C80">
        <w:tc>
          <w:tcPr>
            <w:tcW w:w="540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244C80" w:rsidRPr="00353D36" w:rsidRDefault="00244C80" w:rsidP="00244C80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42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4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</w:tcPr>
          <w:p w:rsidR="00244C80" w:rsidRPr="00595BA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244C80" w:rsidRPr="00595BA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595BA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44C80" w:rsidRPr="00595BA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244C80" w:rsidRPr="00353D36" w:rsidTr="00244C80">
        <w:tc>
          <w:tcPr>
            <w:tcW w:w="540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44C80" w:rsidRPr="00353D36" w:rsidRDefault="00244C80" w:rsidP="00244C80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C80" w:rsidRPr="00640557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244C80" w:rsidRPr="00640557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244C80" w:rsidRPr="00640557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244C80" w:rsidRPr="00640557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lastRenderedPageBreak/>
              <w:t>3. Должно быть действительным на срок обращения за предоставлением муниципальной услуги.</w:t>
            </w:r>
          </w:p>
          <w:p w:rsidR="00244C80" w:rsidRPr="00640557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244C80" w:rsidRPr="00353D36" w:rsidTr="00244C80">
        <w:tc>
          <w:tcPr>
            <w:tcW w:w="540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vMerge w:val="restart"/>
          </w:tcPr>
          <w:p w:rsidR="00244C80" w:rsidRPr="00353D36" w:rsidRDefault="00244C80" w:rsidP="00244C80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42" w:type="dxa"/>
          </w:tcPr>
          <w:p w:rsidR="00244C80" w:rsidRPr="00640557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244C80" w:rsidRPr="00353D36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3" w:type="dxa"/>
          </w:tcPr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предъявлением подлинника. 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4" w:type="dxa"/>
            <w:vMerge w:val="restart"/>
          </w:tcPr>
          <w:p w:rsidR="00244C80" w:rsidRPr="00640557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C80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244C80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244C80" w:rsidRPr="00353D36" w:rsidTr="00244C80">
        <w:tc>
          <w:tcPr>
            <w:tcW w:w="540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44C80" w:rsidRPr="00353D36" w:rsidRDefault="00244C80" w:rsidP="00244C80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:rsidR="00244C80" w:rsidRPr="00640557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44C80" w:rsidRPr="00640557" w:rsidRDefault="00244C80" w:rsidP="00244C8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C80" w:rsidRPr="00640557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44C80" w:rsidRPr="00353D36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244C80" w:rsidRPr="00353D36" w:rsidTr="00244C80">
        <w:tc>
          <w:tcPr>
            <w:tcW w:w="540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44C80" w:rsidRPr="00353D36" w:rsidRDefault="00244C80" w:rsidP="00244C80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C80" w:rsidRPr="00640557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244C80" w:rsidRPr="000A57D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244C80" w:rsidRPr="000A57D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244C80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244C80" w:rsidRPr="000A57D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44C80" w:rsidRPr="000A57D5" w:rsidRDefault="00244C80" w:rsidP="00244C8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244C80" w:rsidRPr="00353D36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251"/>
        <w:gridCol w:w="2255"/>
        <w:gridCol w:w="1709"/>
        <w:gridCol w:w="1693"/>
        <w:gridCol w:w="2409"/>
        <w:gridCol w:w="1701"/>
        <w:gridCol w:w="2204"/>
      </w:tblGrid>
      <w:tr w:rsidR="00265CA1" w:rsidRPr="004422D3" w:rsidTr="00244C80">
        <w:tc>
          <w:tcPr>
            <w:tcW w:w="56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5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693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40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0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4422D3" w:rsidTr="00244C80">
        <w:tc>
          <w:tcPr>
            <w:tcW w:w="56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4422D3" w:rsidTr="00C76F6C">
        <w:tc>
          <w:tcPr>
            <w:tcW w:w="14786" w:type="dxa"/>
            <w:gridSpan w:val="8"/>
          </w:tcPr>
          <w:p w:rsidR="001D00ED" w:rsidRPr="004422D3" w:rsidRDefault="00D3256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265CA1" w:rsidRPr="004422D3" w:rsidTr="00244C80">
        <w:tc>
          <w:tcPr>
            <w:tcW w:w="564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5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244C80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1709" w:type="dxa"/>
          </w:tcPr>
          <w:p w:rsidR="001D00ED" w:rsidRDefault="00265CA1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="00244C80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244C80" w:rsidRPr="004422D3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4422D3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70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2204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80" w:rsidRPr="004422D3" w:rsidTr="00244C80">
        <w:tc>
          <w:tcPr>
            <w:tcW w:w="564" w:type="dxa"/>
          </w:tcPr>
          <w:p w:rsidR="00244C80" w:rsidRPr="006F618F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244C80" w:rsidRPr="00813E19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2255" w:type="dxa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1.1.Паспорт гражданина РФ </w:t>
            </w:r>
          </w:p>
          <w:p w:rsidR="00244C80" w:rsidRPr="006F618F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  <w:p w:rsidR="00244C80" w:rsidRPr="00434580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  <w:p w:rsidR="00434580" w:rsidRPr="00434580" w:rsidRDefault="004345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244C80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693" w:type="dxa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Принимается 1 документ из 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</w:tc>
        <w:tc>
          <w:tcPr>
            <w:tcW w:w="2409" w:type="dxa"/>
          </w:tcPr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244C80" w:rsidRPr="00813E19" w:rsidRDefault="00244C80" w:rsidP="00244C80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80" w:rsidRPr="006F618F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4" w:type="dxa"/>
          </w:tcPr>
          <w:p w:rsidR="00244C80" w:rsidRPr="006F618F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80" w:rsidRPr="004422D3" w:rsidTr="00244C80">
        <w:tc>
          <w:tcPr>
            <w:tcW w:w="564" w:type="dxa"/>
            <w:vMerge w:val="restart"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1" w:type="dxa"/>
            <w:vMerge w:val="restart"/>
          </w:tcPr>
          <w:p w:rsidR="00244C80" w:rsidRPr="00813E19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255" w:type="dxa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244C80" w:rsidRPr="006F618F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34580" w:rsidRPr="00434580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434580" w:rsidRPr="00434580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 xml:space="preserve">Сверка копии с подлинником и возврат подлинника заявителю (в </w:t>
            </w:r>
            <w:r w:rsidRPr="00F6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предоставления нотариально незаверенной копии документа)</w:t>
            </w:r>
          </w:p>
          <w:p w:rsidR="00244C80" w:rsidRPr="006F618F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693" w:type="dxa"/>
            <w:vMerge w:val="restart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2409" w:type="dxa"/>
          </w:tcPr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</w:t>
            </w: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заявителем с предъявлением подлинника.</w:t>
            </w:r>
          </w:p>
        </w:tc>
        <w:tc>
          <w:tcPr>
            <w:tcW w:w="1701" w:type="dxa"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4" w:type="dxa"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80" w:rsidRPr="004422D3" w:rsidTr="00244C80">
        <w:tc>
          <w:tcPr>
            <w:tcW w:w="564" w:type="dxa"/>
            <w:vMerge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244C80" w:rsidRPr="00813E19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1709" w:type="dxa"/>
          </w:tcPr>
          <w:p w:rsidR="00434580" w:rsidRPr="00434580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434580" w:rsidRPr="00434580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  <w:p w:rsidR="00434580" w:rsidRPr="00434580" w:rsidRDefault="00434580" w:rsidP="0043458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34580" w:rsidRPr="00813E19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244C80" w:rsidRPr="006F618F" w:rsidRDefault="00434580" w:rsidP="004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693" w:type="dxa"/>
            <w:vMerge/>
          </w:tcPr>
          <w:p w:rsidR="00244C80" w:rsidRPr="00813E19" w:rsidRDefault="00244C80" w:rsidP="00244C80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44C80" w:rsidRPr="00EE1602" w:rsidRDefault="00244C80" w:rsidP="00244C8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44C80" w:rsidRPr="00813E19" w:rsidRDefault="00244C80" w:rsidP="00244C80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244C80" w:rsidRDefault="00244C80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4422D3" w:rsidTr="00244C80">
        <w:tc>
          <w:tcPr>
            <w:tcW w:w="564" w:type="dxa"/>
          </w:tcPr>
          <w:p w:rsidR="001D00ED" w:rsidRPr="004422D3" w:rsidRDefault="00244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1D00ED" w:rsidRPr="004422D3" w:rsidRDefault="00582113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2255" w:type="dxa"/>
          </w:tcPr>
          <w:p w:rsidR="001D00ED" w:rsidRPr="004422D3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правоустанавливающие документы на жилое помещение или земельный участок, в отношении которых запрашивается информация</w:t>
            </w:r>
          </w:p>
        </w:tc>
        <w:tc>
          <w:tcPr>
            <w:tcW w:w="1709" w:type="dxa"/>
          </w:tcPr>
          <w:p w:rsidR="001D00ED" w:rsidRDefault="00265CA1" w:rsidP="0058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E5A" w:rsidRDefault="009D0E5A" w:rsidP="0058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E5A" w:rsidRDefault="009D0E5A" w:rsidP="0058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B2" w:rsidRPr="00813E19" w:rsidRDefault="004D71B2" w:rsidP="004D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D71B2" w:rsidRPr="00813E19" w:rsidRDefault="004D71B2" w:rsidP="004D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документа на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9D0E5A" w:rsidRPr="004422D3" w:rsidRDefault="004D71B2" w:rsidP="004D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</w:tcPr>
          <w:p w:rsidR="001D00ED" w:rsidRPr="004422D3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случае если указанные документы (их копии или сведения, содержащиеся в них) </w:t>
            </w: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2409" w:type="dxa"/>
          </w:tcPr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4422D3" w:rsidRDefault="001D00ED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4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4422D3" w:rsidTr="00244C80">
        <w:tc>
          <w:tcPr>
            <w:tcW w:w="564" w:type="dxa"/>
          </w:tcPr>
          <w:p w:rsidR="001D00ED" w:rsidRPr="004422D3" w:rsidRDefault="00244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1" w:type="dxa"/>
          </w:tcPr>
          <w:p w:rsidR="001D00ED" w:rsidRPr="004422D3" w:rsidRDefault="00582113" w:rsidP="0024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регистрацию</w:t>
            </w:r>
          </w:p>
        </w:tc>
        <w:tc>
          <w:tcPr>
            <w:tcW w:w="2255" w:type="dxa"/>
          </w:tcPr>
          <w:p w:rsidR="001D00ED" w:rsidRPr="004422D3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регистрацию (домовая книга, похозяйственная книга)</w:t>
            </w:r>
          </w:p>
        </w:tc>
        <w:tc>
          <w:tcPr>
            <w:tcW w:w="1709" w:type="dxa"/>
          </w:tcPr>
          <w:p w:rsidR="001D00ED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44C80" w:rsidRPr="004422D3" w:rsidRDefault="00244C80" w:rsidP="00244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</w:tcPr>
          <w:p w:rsidR="001D00ED" w:rsidRPr="004422D3" w:rsidRDefault="004D71B2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соответствии с предметом запроса</w:t>
            </w:r>
          </w:p>
        </w:tc>
        <w:tc>
          <w:tcPr>
            <w:tcW w:w="2409" w:type="dxa"/>
          </w:tcPr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4422D3" w:rsidRDefault="001D00ED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ED" w:rsidRPr="004422D3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D00ED" w:rsidRPr="004422D3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9B3" w:rsidRPr="004422D3" w:rsidTr="00244C80">
        <w:tc>
          <w:tcPr>
            <w:tcW w:w="564" w:type="dxa"/>
            <w:vMerge w:val="restart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  <w:vMerge w:val="restart"/>
          </w:tcPr>
          <w:p w:rsidR="005669B3" w:rsidRPr="004422D3" w:rsidRDefault="005669B3" w:rsidP="00566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рождение</w:t>
            </w:r>
          </w:p>
        </w:tc>
        <w:tc>
          <w:tcPr>
            <w:tcW w:w="2255" w:type="dxa"/>
          </w:tcPr>
          <w:p w:rsidR="005669B3" w:rsidRPr="004422D3" w:rsidRDefault="005669B3" w:rsidP="00566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1709" w:type="dxa"/>
          </w:tcPr>
          <w:p w:rsidR="005669B3" w:rsidRDefault="005669B3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5669B3" w:rsidRPr="00813E19" w:rsidRDefault="005669B3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669B3" w:rsidRPr="00813E19" w:rsidRDefault="005669B3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669B3" w:rsidRPr="004422D3" w:rsidRDefault="005669B3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  <w:vMerge w:val="restart"/>
          </w:tcPr>
          <w:p w:rsidR="005669B3" w:rsidRPr="004422D3" w:rsidRDefault="005669B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соответствии с предметом запроса</w:t>
            </w:r>
          </w:p>
        </w:tc>
        <w:tc>
          <w:tcPr>
            <w:tcW w:w="2409" w:type="dxa"/>
          </w:tcPr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669B3" w:rsidRPr="004422D3" w:rsidRDefault="005669B3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9B3" w:rsidRPr="004422D3" w:rsidTr="00244C80">
        <w:tc>
          <w:tcPr>
            <w:tcW w:w="564" w:type="dxa"/>
            <w:vMerge/>
          </w:tcPr>
          <w:p w:rsidR="005669B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5669B3" w:rsidRPr="004422D3" w:rsidRDefault="005669B3" w:rsidP="00566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669B3" w:rsidRPr="004422D3" w:rsidRDefault="005669B3" w:rsidP="009A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об усыновлении</w:t>
            </w:r>
          </w:p>
        </w:tc>
        <w:tc>
          <w:tcPr>
            <w:tcW w:w="1709" w:type="dxa"/>
          </w:tcPr>
          <w:p w:rsidR="005669B3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5669B3" w:rsidRPr="00813E19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5669B3" w:rsidRPr="00813E19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669B3" w:rsidRPr="004422D3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  <w:vMerge/>
          </w:tcPr>
          <w:p w:rsidR="005669B3" w:rsidRDefault="005669B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4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9B3" w:rsidRPr="004422D3" w:rsidTr="00244C80">
        <w:tc>
          <w:tcPr>
            <w:tcW w:w="564" w:type="dxa"/>
            <w:vMerge/>
          </w:tcPr>
          <w:p w:rsidR="005669B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5669B3" w:rsidRPr="004422D3" w:rsidRDefault="005669B3" w:rsidP="00566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669B3" w:rsidRPr="004422D3" w:rsidRDefault="005669B3" w:rsidP="009A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установлении опеки над ребенком</w:t>
            </w:r>
          </w:p>
        </w:tc>
        <w:tc>
          <w:tcPr>
            <w:tcW w:w="1709" w:type="dxa"/>
          </w:tcPr>
          <w:p w:rsidR="005669B3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5669B3" w:rsidRPr="00813E19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669B3" w:rsidRPr="00813E19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669B3" w:rsidRPr="004422D3" w:rsidRDefault="005669B3" w:rsidP="005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  <w:vMerge/>
          </w:tcPr>
          <w:p w:rsidR="005669B3" w:rsidRDefault="005669B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669B3" w:rsidRPr="00142BA0" w:rsidRDefault="005669B3" w:rsidP="005669B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669B3" w:rsidRPr="00142BA0" w:rsidRDefault="005669B3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69B3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9BF" w:rsidRPr="004422D3" w:rsidTr="00244C80">
        <w:tc>
          <w:tcPr>
            <w:tcW w:w="564" w:type="dxa"/>
          </w:tcPr>
          <w:p w:rsidR="00CD69BF" w:rsidRPr="004422D3" w:rsidRDefault="00244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</w:tcPr>
          <w:p w:rsidR="00CD69BF" w:rsidRPr="004422D3" w:rsidRDefault="005669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смерть</w:t>
            </w:r>
          </w:p>
        </w:tc>
        <w:tc>
          <w:tcPr>
            <w:tcW w:w="2255" w:type="dxa"/>
          </w:tcPr>
          <w:p w:rsidR="00CD69BF" w:rsidRPr="004422D3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1709" w:type="dxa"/>
          </w:tcPr>
          <w:p w:rsidR="00CD69BF" w:rsidRDefault="004422D3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4D71B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44C80" w:rsidRPr="00813E19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44C80" w:rsidRPr="004422D3" w:rsidRDefault="00244C80" w:rsidP="0024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693" w:type="dxa"/>
          </w:tcPr>
          <w:p w:rsidR="00CD69BF" w:rsidRPr="004422D3" w:rsidRDefault="004D71B2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соответствии с предметом запроса</w:t>
            </w:r>
          </w:p>
        </w:tc>
        <w:tc>
          <w:tcPr>
            <w:tcW w:w="2409" w:type="dxa"/>
          </w:tcPr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которых не позволяет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</w:t>
            </w:r>
          </w:p>
          <w:p w:rsidR="003035DC" w:rsidRPr="00142BA0" w:rsidRDefault="003035DC" w:rsidP="003035D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9BF" w:rsidRPr="004422D3" w:rsidRDefault="00CD69BF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9BF" w:rsidRPr="004422D3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4" w:type="dxa"/>
          </w:tcPr>
          <w:p w:rsidR="00CD69BF" w:rsidRPr="004422D3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B2" w:rsidRDefault="004D71B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D7" w:rsidRDefault="00F61CD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B3" w:rsidRDefault="005669B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D7" w:rsidRDefault="00F61CD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850"/>
        <w:gridCol w:w="1598"/>
        <w:gridCol w:w="1567"/>
        <w:gridCol w:w="1565"/>
        <w:gridCol w:w="1761"/>
        <w:gridCol w:w="1650"/>
        <w:gridCol w:w="1598"/>
        <w:gridCol w:w="1598"/>
      </w:tblGrid>
      <w:tr w:rsidR="00976CCF" w:rsidRPr="004422D3" w:rsidTr="00976CCF">
        <w:tc>
          <w:tcPr>
            <w:tcW w:w="1603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57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04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71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67" w:type="dxa"/>
          </w:tcPr>
          <w:p w:rsidR="006A4441" w:rsidRPr="00486D4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4422D3" w:rsidTr="00976CCF">
        <w:tc>
          <w:tcPr>
            <w:tcW w:w="1603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4422D3" w:rsidTr="00C76F6C">
        <w:tc>
          <w:tcPr>
            <w:tcW w:w="14786" w:type="dxa"/>
            <w:gridSpan w:val="9"/>
          </w:tcPr>
          <w:p w:rsidR="007E461D" w:rsidRPr="004422D3" w:rsidRDefault="00D3256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976CCF" w:rsidRPr="004422D3" w:rsidTr="00976CCF">
        <w:tc>
          <w:tcPr>
            <w:tcW w:w="1603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6A4441" w:rsidRPr="004422D3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правоустанавливающие документы на жилое помещение или земельный участок, в отношении которых запрашивается информация</w:t>
            </w:r>
          </w:p>
        </w:tc>
        <w:tc>
          <w:tcPr>
            <w:tcW w:w="1604" w:type="dxa"/>
          </w:tcPr>
          <w:p w:rsidR="00A8352D" w:rsidRPr="009D551D" w:rsidRDefault="00A8352D" w:rsidP="00A8352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A8352D" w:rsidRPr="009D551D" w:rsidRDefault="00A8352D" w:rsidP="00A8352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A8352D" w:rsidRPr="009D551D" w:rsidRDefault="00A8352D" w:rsidP="00A8352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A8352D" w:rsidRPr="009D551D" w:rsidRDefault="00A8352D" w:rsidP="00A8352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4422D3" w:rsidRDefault="00A8352D" w:rsidP="00A8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72" w:type="dxa"/>
          </w:tcPr>
          <w:p w:rsidR="006A4441" w:rsidRPr="004422D3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1" w:type="dxa"/>
          </w:tcPr>
          <w:p w:rsidR="006A4441" w:rsidRPr="004422D3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7" w:type="dxa"/>
          </w:tcPr>
          <w:p w:rsidR="006A4441" w:rsidRPr="004422D3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04" w:type="dxa"/>
          </w:tcPr>
          <w:p w:rsidR="003035DC" w:rsidRPr="002A6E4A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3035DC" w:rsidRPr="002A6E4A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3035DC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4422D3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7 рабочих дней.</w:t>
            </w:r>
          </w:p>
        </w:tc>
        <w:tc>
          <w:tcPr>
            <w:tcW w:w="1604" w:type="dxa"/>
          </w:tcPr>
          <w:p w:rsidR="006A4441" w:rsidRPr="004422D3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4" w:type="dxa"/>
          </w:tcPr>
          <w:p w:rsidR="006A4441" w:rsidRPr="004422D3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4422D3" w:rsidTr="00976CCF">
        <w:tc>
          <w:tcPr>
            <w:tcW w:w="1603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57" w:type="dxa"/>
          </w:tcPr>
          <w:p w:rsidR="006A4441" w:rsidRPr="004422D3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льготное обслуживание и обеспечение</w:t>
            </w:r>
            <w:r w:rsidR="007E461D"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04" w:type="dxa"/>
          </w:tcPr>
          <w:p w:rsidR="006A4441" w:rsidRPr="004422D3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льготное обслуживание и обеспечение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1" w:type="dxa"/>
          </w:tcPr>
          <w:p w:rsidR="006A4441" w:rsidRPr="004422D3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ОГКУ «ЦСПН Кривошеинского района»</w:t>
            </w:r>
          </w:p>
        </w:tc>
        <w:tc>
          <w:tcPr>
            <w:tcW w:w="1767" w:type="dxa"/>
          </w:tcPr>
          <w:p w:rsidR="006A4441" w:rsidRPr="004422D3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3035DC" w:rsidRPr="002A6E4A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3035DC" w:rsidRPr="002A6E4A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3035DC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3035DC" w:rsidRDefault="003035DC" w:rsidP="00303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4" w:type="dxa"/>
          </w:tcPr>
          <w:p w:rsidR="006A4441" w:rsidRPr="004422D3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:rsidR="006A4441" w:rsidRPr="004422D3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4441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CA2" w:rsidRDefault="00864CA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CA2" w:rsidRDefault="00864CA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CA2" w:rsidRDefault="00864CA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77"/>
        <w:gridCol w:w="2341"/>
        <w:gridCol w:w="2654"/>
        <w:gridCol w:w="1457"/>
        <w:gridCol w:w="1417"/>
        <w:gridCol w:w="2410"/>
        <w:gridCol w:w="992"/>
        <w:gridCol w:w="1070"/>
      </w:tblGrid>
      <w:tr w:rsidR="00976CCF" w:rsidRPr="009457AD" w:rsidTr="003035DC">
        <w:tc>
          <w:tcPr>
            <w:tcW w:w="468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7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1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4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457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2" w:type="dxa"/>
            <w:gridSpan w:val="2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86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CCF" w:rsidRPr="009457AD" w:rsidTr="003035DC">
        <w:tc>
          <w:tcPr>
            <w:tcW w:w="468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9457AD" w:rsidTr="003035DC">
        <w:tc>
          <w:tcPr>
            <w:tcW w:w="468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1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9457AD" w:rsidTr="003035DC">
        <w:tc>
          <w:tcPr>
            <w:tcW w:w="14786" w:type="dxa"/>
            <w:gridSpan w:val="9"/>
          </w:tcPr>
          <w:p w:rsidR="000F4A77" w:rsidRPr="009457AD" w:rsidRDefault="00D3256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0F4A77" w:rsidRPr="009457AD" w:rsidTr="003035DC">
        <w:tc>
          <w:tcPr>
            <w:tcW w:w="468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976CCF" w:rsidRPr="009457AD" w:rsidRDefault="004422D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выдача 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341" w:type="dxa"/>
          </w:tcPr>
          <w:p w:rsidR="003035DC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9457AD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специалистом Администрации</w:t>
            </w:r>
          </w:p>
        </w:tc>
        <w:tc>
          <w:tcPr>
            <w:tcW w:w="2654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7" w:type="dxa"/>
          </w:tcPr>
          <w:p w:rsidR="00976CCF" w:rsidRPr="009457A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76CCF" w:rsidRPr="009457A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035DC" w:rsidRPr="003C6B91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35DC" w:rsidRPr="003C6B91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9457AD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76CCF" w:rsidRPr="009457AD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070" w:type="dxa"/>
          </w:tcPr>
          <w:p w:rsidR="00976CCF" w:rsidRPr="009457AD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0F4A77" w:rsidRPr="009457AD" w:rsidTr="003035DC">
        <w:tc>
          <w:tcPr>
            <w:tcW w:w="468" w:type="dxa"/>
          </w:tcPr>
          <w:p w:rsidR="000F4A77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0F4A77" w:rsidRPr="009457AD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мотивированный отказ в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выдаче 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341" w:type="dxa"/>
          </w:tcPr>
          <w:p w:rsidR="003035DC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9457AD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специалистом Администрации</w:t>
            </w:r>
          </w:p>
        </w:tc>
        <w:tc>
          <w:tcPr>
            <w:tcW w:w="2654" w:type="dxa"/>
          </w:tcPr>
          <w:p w:rsidR="000F4A77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7" w:type="dxa"/>
          </w:tcPr>
          <w:p w:rsidR="000F4A77" w:rsidRPr="009457A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4A77" w:rsidRPr="009457A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035DC" w:rsidRPr="003C6B91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35DC" w:rsidRPr="003C6B91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9457AD" w:rsidRDefault="003035DC" w:rsidP="003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F4A77" w:rsidRPr="009457AD" w:rsidRDefault="00486D40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070" w:type="dxa"/>
          </w:tcPr>
          <w:p w:rsidR="000F4A77" w:rsidRPr="009457AD" w:rsidRDefault="00486D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4111"/>
        <w:gridCol w:w="1985"/>
        <w:gridCol w:w="1842"/>
        <w:gridCol w:w="1985"/>
        <w:gridCol w:w="1920"/>
      </w:tblGrid>
      <w:tr w:rsidR="005D259D" w:rsidRPr="005D259D" w:rsidTr="005D259D">
        <w:tc>
          <w:tcPr>
            <w:tcW w:w="540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3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111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842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28195F" w:rsidRPr="005D259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5D259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920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D259D" w:rsidRPr="005D259D" w:rsidTr="005D259D">
        <w:tc>
          <w:tcPr>
            <w:tcW w:w="540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28195F" w:rsidRPr="005D259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5D259D" w:rsidTr="00C76F6C">
        <w:tc>
          <w:tcPr>
            <w:tcW w:w="14786" w:type="dxa"/>
            <w:gridSpan w:val="7"/>
          </w:tcPr>
          <w:p w:rsidR="005F1479" w:rsidRPr="003035DC" w:rsidRDefault="00D3256B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C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3035DC" w:rsidRPr="005D259D" w:rsidTr="009D0E5A">
        <w:tc>
          <w:tcPr>
            <w:tcW w:w="14786" w:type="dxa"/>
            <w:gridSpan w:val="7"/>
          </w:tcPr>
          <w:p w:rsidR="003035DC" w:rsidRPr="005D259D" w:rsidRDefault="003035DC" w:rsidP="00F6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и документов, требующихся для предоставления </w:t>
            </w: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434580" w:rsidRPr="00F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3035DC" w:rsidRPr="005D259D" w:rsidTr="005D259D">
        <w:tc>
          <w:tcPr>
            <w:tcW w:w="540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3" w:type="dxa"/>
          </w:tcPr>
          <w:p w:rsidR="003035DC" w:rsidRPr="002071D8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111" w:type="dxa"/>
          </w:tcPr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выявленных недостатков и предлагает принять меры по их устранению.</w:t>
            </w:r>
          </w:p>
          <w:p w:rsidR="003035DC" w:rsidRPr="00D50C45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3035DC" w:rsidRPr="009C69D1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92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3" w:type="dxa"/>
          </w:tcPr>
          <w:p w:rsidR="003035DC" w:rsidRPr="006C3369" w:rsidRDefault="003035DC" w:rsidP="009D0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111" w:type="dxa"/>
          </w:tcPr>
          <w:p w:rsidR="003035DC" w:rsidRPr="002071D8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3035DC" w:rsidRPr="002071D8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3035DC" w:rsidRPr="009C69D1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985" w:type="dxa"/>
          </w:tcPr>
          <w:p w:rsidR="003035DC" w:rsidRPr="006C3369" w:rsidRDefault="003035DC" w:rsidP="009D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3035DC" w:rsidRPr="006C3369" w:rsidRDefault="003035DC" w:rsidP="009D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3035DC" w:rsidRPr="006C3369" w:rsidRDefault="003035DC" w:rsidP="009D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03" w:type="dxa"/>
          </w:tcPr>
          <w:p w:rsidR="003035DC" w:rsidRPr="006C3369" w:rsidRDefault="003035DC" w:rsidP="009D0E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3035DC" w:rsidRPr="009C69D1" w:rsidRDefault="003035DC" w:rsidP="009D0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035DC" w:rsidRPr="0016382D" w:rsidRDefault="003035DC" w:rsidP="009D0E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3035DC" w:rsidRPr="0016382D" w:rsidRDefault="003035DC" w:rsidP="009D0E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035DC" w:rsidRPr="0016382D" w:rsidRDefault="003035DC" w:rsidP="009D0E5A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</w:t>
            </w:r>
            <w:r w:rsidRPr="0016382D">
              <w:rPr>
                <w:kern w:val="24"/>
                <w:sz w:val="20"/>
                <w:szCs w:val="20"/>
              </w:rPr>
              <w:lastRenderedPageBreak/>
              <w:t>представителю) содержание выявленных недостатков и оказывает помощь по их устранению.</w:t>
            </w:r>
          </w:p>
          <w:p w:rsidR="003035DC" w:rsidRPr="0016382D" w:rsidRDefault="003035DC" w:rsidP="009D0E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3035DC" w:rsidRPr="0016382D" w:rsidRDefault="003035DC" w:rsidP="009D0E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3035DC" w:rsidRPr="009C69D1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</w:tc>
        <w:tc>
          <w:tcPr>
            <w:tcW w:w="1985" w:type="dxa"/>
          </w:tcPr>
          <w:p w:rsidR="003035DC" w:rsidRPr="006C3369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3035DC" w:rsidRPr="006C3369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3035DC" w:rsidRPr="006C3369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3035DC" w:rsidRPr="006C3369" w:rsidRDefault="003035DC" w:rsidP="009D0E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3035DC" w:rsidRPr="009C69D1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20" w:type="dxa"/>
          </w:tcPr>
          <w:p w:rsidR="003035DC" w:rsidRPr="005860A3" w:rsidRDefault="003035DC" w:rsidP="009D0E5A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3035DC" w:rsidRPr="009C69D1" w:rsidRDefault="003035DC" w:rsidP="003035DC">
            <w:pPr>
              <w:pStyle w:val="af0"/>
              <w:rPr>
                <w:sz w:val="20"/>
                <w:szCs w:val="20"/>
              </w:rPr>
            </w:pPr>
          </w:p>
        </w:tc>
      </w:tr>
      <w:tr w:rsidR="003035DC" w:rsidRPr="005D259D" w:rsidTr="009D0E5A">
        <w:tc>
          <w:tcPr>
            <w:tcW w:w="14786" w:type="dxa"/>
            <w:gridSpan w:val="7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3" w:type="dxa"/>
          </w:tcPr>
          <w:p w:rsidR="003035DC" w:rsidRPr="006C3369" w:rsidRDefault="003035DC" w:rsidP="009D0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111" w:type="dxa"/>
          </w:tcPr>
          <w:p w:rsidR="003035DC" w:rsidRPr="006C3369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3" w:type="dxa"/>
          </w:tcPr>
          <w:p w:rsidR="003035DC" w:rsidRPr="004330C1" w:rsidRDefault="003035DC" w:rsidP="009D0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111" w:type="dxa"/>
          </w:tcPr>
          <w:p w:rsidR="003035DC" w:rsidRPr="004330C1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3035DC" w:rsidRPr="009C69D1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985" w:type="dxa"/>
          </w:tcPr>
          <w:p w:rsidR="003035DC" w:rsidRPr="009C69D1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92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3" w:type="dxa"/>
          </w:tcPr>
          <w:p w:rsidR="003035DC" w:rsidRPr="009C69D1" w:rsidRDefault="003035DC" w:rsidP="009D0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 документов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специалистом уполномоченного органа</w:t>
            </w:r>
          </w:p>
        </w:tc>
        <w:tc>
          <w:tcPr>
            <w:tcW w:w="4111" w:type="dxa"/>
          </w:tcPr>
          <w:p w:rsidR="003035DC" w:rsidRPr="004330C1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lastRenderedPageBreak/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связи, с использованием электронной почты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035DC" w:rsidRPr="004330C1" w:rsidRDefault="003035DC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3035DC" w:rsidRPr="009C69D1" w:rsidRDefault="003035DC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3035DC" w:rsidRPr="009C69D1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842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</w:t>
            </w:r>
          </w:p>
        </w:tc>
        <w:tc>
          <w:tcPr>
            <w:tcW w:w="1985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обеспечение: компьютер, принтер</w:t>
            </w:r>
          </w:p>
        </w:tc>
        <w:tc>
          <w:tcPr>
            <w:tcW w:w="192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035DC" w:rsidRPr="005D259D" w:rsidTr="009D0E5A">
        <w:tc>
          <w:tcPr>
            <w:tcW w:w="14786" w:type="dxa"/>
            <w:gridSpan w:val="7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</w:tr>
      <w:tr w:rsidR="003035DC" w:rsidRPr="005D259D" w:rsidTr="005D259D">
        <w:tc>
          <w:tcPr>
            <w:tcW w:w="540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3" w:type="dxa"/>
          </w:tcPr>
          <w:p w:rsidR="003035DC" w:rsidRPr="009C69D1" w:rsidRDefault="003035DC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комплекта документов на достоверность</w:t>
            </w:r>
          </w:p>
        </w:tc>
        <w:tc>
          <w:tcPr>
            <w:tcW w:w="4111" w:type="dxa"/>
          </w:tcPr>
          <w:p w:rsidR="003035DC" w:rsidRPr="005D259D" w:rsidRDefault="003035DC" w:rsidP="003035DC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осуществляет проверку представленных документов на достоверность.</w:t>
            </w:r>
          </w:p>
          <w:p w:rsidR="003035DC" w:rsidRPr="005D259D" w:rsidRDefault="003035DC" w:rsidP="005F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5DC" w:rsidRPr="005D259D" w:rsidRDefault="003035DC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842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035DC" w:rsidRPr="005D259D" w:rsidRDefault="003035D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5D259D">
        <w:tc>
          <w:tcPr>
            <w:tcW w:w="540" w:type="dxa"/>
          </w:tcPr>
          <w:p w:rsidR="005975D9" w:rsidRPr="005D259D" w:rsidRDefault="005975D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3" w:type="dxa"/>
          </w:tcPr>
          <w:p w:rsidR="005975D9" w:rsidRPr="005D259D" w:rsidRDefault="005975D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комплекта документов на предмет необходимости направления межведомственных запросов</w:t>
            </w:r>
          </w:p>
        </w:tc>
        <w:tc>
          <w:tcPr>
            <w:tcW w:w="4111" w:type="dxa"/>
          </w:tcPr>
          <w:p w:rsidR="005975D9" w:rsidRDefault="005975D9" w:rsidP="0059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5D9" w:rsidRPr="005D259D" w:rsidRDefault="005975D9" w:rsidP="005975D9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заявителем самостоятельно не представлены соответствующие сведения и информация специалист, ответственный за предоставление муниципальной услуги, принимает решение о необходимости направления такого запроса.</w:t>
            </w:r>
          </w:p>
          <w:p w:rsidR="005975D9" w:rsidRPr="005D259D" w:rsidRDefault="005975D9" w:rsidP="005975D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заявителем самостоятельно представлен исчерпывающий перечень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требующихся для предоставления муниципальной услуги, специалист, ответственный за предоставление муниципальной услуги, принимает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      </w:r>
          </w:p>
          <w:p w:rsidR="005975D9" w:rsidRPr="005D259D" w:rsidRDefault="005975D9" w:rsidP="0059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5D9" w:rsidRPr="005D259D" w:rsidRDefault="005975D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842" w:type="dxa"/>
          </w:tcPr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9D0E5A">
        <w:tc>
          <w:tcPr>
            <w:tcW w:w="14786" w:type="dxa"/>
            <w:gridSpan w:val="7"/>
          </w:tcPr>
          <w:p w:rsidR="005975D9" w:rsidRPr="005D259D" w:rsidRDefault="005975D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Формирование 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5975D9" w:rsidRPr="005D259D" w:rsidTr="005D259D">
        <w:tc>
          <w:tcPr>
            <w:tcW w:w="54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3" w:type="dxa"/>
          </w:tcPr>
          <w:p w:rsidR="005975D9" w:rsidRPr="002729EA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111" w:type="dxa"/>
          </w:tcPr>
          <w:p w:rsidR="005975D9" w:rsidRPr="002729EA" w:rsidRDefault="005975D9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985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42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5D259D">
        <w:tc>
          <w:tcPr>
            <w:tcW w:w="540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403" w:type="dxa"/>
          </w:tcPr>
          <w:p w:rsidR="005975D9" w:rsidRPr="002729EA" w:rsidRDefault="005975D9" w:rsidP="009D0E5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111" w:type="dxa"/>
          </w:tcPr>
          <w:p w:rsidR="005975D9" w:rsidRPr="002729EA" w:rsidRDefault="005975D9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985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92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5D259D">
        <w:tc>
          <w:tcPr>
            <w:tcW w:w="540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03" w:type="dxa"/>
          </w:tcPr>
          <w:p w:rsidR="005975D9" w:rsidRPr="003E05C3" w:rsidRDefault="005975D9" w:rsidP="009D0E5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111" w:type="dxa"/>
          </w:tcPr>
          <w:p w:rsidR="005975D9" w:rsidRPr="003E05C3" w:rsidRDefault="005975D9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985" w:type="dxa"/>
          </w:tcPr>
          <w:p w:rsidR="005975D9" w:rsidRPr="003E05C3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842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5D259D">
        <w:tc>
          <w:tcPr>
            <w:tcW w:w="540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3" w:type="dxa"/>
          </w:tcPr>
          <w:p w:rsidR="005975D9" w:rsidRPr="003E05C3" w:rsidRDefault="005975D9" w:rsidP="009D0E5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111" w:type="dxa"/>
          </w:tcPr>
          <w:p w:rsidR="005975D9" w:rsidRPr="003E05C3" w:rsidRDefault="005975D9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985" w:type="dxa"/>
          </w:tcPr>
          <w:p w:rsidR="005975D9" w:rsidRPr="003E05C3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842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310BBE" w:rsidRDefault="005975D9" w:rsidP="009D0E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5975D9" w:rsidRPr="00310BBE" w:rsidRDefault="005975D9" w:rsidP="009D0E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5975D9" w:rsidRPr="00310BBE" w:rsidRDefault="005975D9" w:rsidP="009D0E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9D0E5A">
        <w:tc>
          <w:tcPr>
            <w:tcW w:w="14786" w:type="dxa"/>
            <w:gridSpan w:val="7"/>
          </w:tcPr>
          <w:p w:rsidR="005975D9" w:rsidRPr="005D259D" w:rsidRDefault="005975D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      </w:r>
          </w:p>
        </w:tc>
      </w:tr>
      <w:tr w:rsidR="005975D9" w:rsidRPr="005D259D" w:rsidTr="009D0E5A">
        <w:tc>
          <w:tcPr>
            <w:tcW w:w="540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3" w:type="dxa"/>
            <w:vAlign w:val="center"/>
          </w:tcPr>
          <w:p w:rsidR="005975D9" w:rsidRPr="00485BE9" w:rsidRDefault="005975D9" w:rsidP="009D0E5A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111" w:type="dxa"/>
          </w:tcPr>
          <w:p w:rsidR="005975D9" w:rsidRDefault="005975D9" w:rsidP="009D0E5A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5975D9" w:rsidRDefault="005975D9" w:rsidP="009D0E5A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975D9" w:rsidRPr="003E05C3" w:rsidRDefault="005975D9" w:rsidP="009D0E5A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1985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42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5D259D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975D9" w:rsidRPr="009C69D1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D9" w:rsidRPr="005D259D" w:rsidTr="009D0E5A">
        <w:tc>
          <w:tcPr>
            <w:tcW w:w="540" w:type="dxa"/>
          </w:tcPr>
          <w:p w:rsidR="005975D9" w:rsidRDefault="005975D9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403" w:type="dxa"/>
            <w:vAlign w:val="center"/>
          </w:tcPr>
          <w:p w:rsidR="005975D9" w:rsidRPr="00310BBE" w:rsidRDefault="005975D9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11" w:type="dxa"/>
          </w:tcPr>
          <w:p w:rsidR="005975D9" w:rsidRPr="005D259D" w:rsidRDefault="005975D9" w:rsidP="005975D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соответствия запрашиваемых сведений, указанных в заявлении на предоставление муниципальной услуги, сведениям и информации, содержащимся в подтверждающих документах, представленных заявителем по собственной инициативе либо полученных посредством межведомственного взаимодействия,</w:t>
            </w:r>
            <w:r w:rsidRPr="005D25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ответственный за рассмотрение заявления по существу, принимает решение о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выдаче документа (единого жилищного документа, копии финансово-лицевого счета, выписки из домой книги, карточки учета)</w:t>
            </w:r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975D9" w:rsidRPr="005D259D" w:rsidRDefault="005975D9" w:rsidP="005975D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недостоверности представленных сведений либо несоответствия запроса заявителя сведениям и информации, содержащимся в подтверждающих документах,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ответственный за рассмотрение заявления по существу,  принимает решение об отказе в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предоставлении муниципальной услуги и выдачи документа</w:t>
            </w:r>
            <w:r w:rsidRPr="005D2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75D9" w:rsidRPr="005D259D" w:rsidRDefault="005975D9" w:rsidP="00486D40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5" w:type="dxa"/>
          </w:tcPr>
          <w:p w:rsidR="005975D9" w:rsidRPr="005D259D" w:rsidRDefault="0045653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42" w:type="dxa"/>
          </w:tcPr>
          <w:p w:rsidR="005975D9" w:rsidRPr="005D259D" w:rsidRDefault="0045653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5975D9" w:rsidRPr="005D259D" w:rsidRDefault="0045653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6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975D9" w:rsidRPr="005D259D" w:rsidRDefault="0045653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03" w:type="dxa"/>
            <w:vAlign w:val="center"/>
          </w:tcPr>
          <w:p w:rsidR="00FE2306" w:rsidRPr="00310BBE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11" w:type="dxa"/>
          </w:tcPr>
          <w:p w:rsidR="00FE2306" w:rsidRPr="003E05C3" w:rsidRDefault="00FE2306" w:rsidP="00FE23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FE2306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14786" w:type="dxa"/>
            <w:gridSpan w:val="7"/>
          </w:tcPr>
          <w:p w:rsidR="00FE2306" w:rsidRPr="005D259D" w:rsidRDefault="00FE230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3" w:type="dxa"/>
            <w:vAlign w:val="center"/>
          </w:tcPr>
          <w:p w:rsidR="00FE2306" w:rsidRPr="00310BBE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111" w:type="dxa"/>
          </w:tcPr>
          <w:p w:rsidR="00FE2306" w:rsidRPr="00310BBE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FE2306" w:rsidRPr="00310BBE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</w:t>
            </w:r>
            <w:r w:rsidRPr="00310BBE">
              <w:rPr>
                <w:rFonts w:ascii="Times New Roman" w:hAnsi="Times New Roman" w:cs="Times New Roman"/>
              </w:rPr>
              <w:lastRenderedPageBreak/>
              <w:t>документы-результаты предоставления услуги специалисту ОГКУ ТО МФЦ</w:t>
            </w:r>
          </w:p>
        </w:tc>
        <w:tc>
          <w:tcPr>
            <w:tcW w:w="1985" w:type="dxa"/>
          </w:tcPr>
          <w:p w:rsidR="00FE2306" w:rsidRPr="003A6364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2" w:type="dxa"/>
          </w:tcPr>
          <w:p w:rsidR="00FE2306" w:rsidRPr="003A6364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03" w:type="dxa"/>
            <w:vAlign w:val="center"/>
          </w:tcPr>
          <w:p w:rsidR="00FE2306" w:rsidRPr="00310BBE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111" w:type="dxa"/>
          </w:tcPr>
          <w:p w:rsidR="00FE2306" w:rsidRPr="00310BBE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985" w:type="dxa"/>
          </w:tcPr>
          <w:p w:rsidR="00FE2306" w:rsidRPr="003A6364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14786" w:type="dxa"/>
            <w:gridSpan w:val="7"/>
          </w:tcPr>
          <w:p w:rsidR="00FE2306" w:rsidRPr="005D259D" w:rsidRDefault="00FE230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выдача документа (единого жилищного документа, копии финансово-лицевого счета, выписки из домой книги, карточки учета) либо отказа в выдаче соответствующего документа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403" w:type="dxa"/>
            <w:vAlign w:val="center"/>
          </w:tcPr>
          <w:p w:rsidR="00FE2306" w:rsidRPr="00562286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111" w:type="dxa"/>
          </w:tcPr>
          <w:p w:rsidR="00FE2306" w:rsidRPr="003A6364" w:rsidRDefault="00FE2306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985" w:type="dxa"/>
          </w:tcPr>
          <w:p w:rsidR="00FE2306" w:rsidRPr="003A6364" w:rsidRDefault="004D71B2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403" w:type="dxa"/>
            <w:vAlign w:val="center"/>
          </w:tcPr>
          <w:p w:rsidR="00FE2306" w:rsidRPr="00562286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111" w:type="dxa"/>
          </w:tcPr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</w:t>
            </w:r>
            <w:r w:rsidR="005669B3">
              <w:rPr>
                <w:rFonts w:ascii="Times New Roman" w:hAnsi="Times New Roman" w:cs="Times New Roman"/>
              </w:rPr>
              <w:t>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</w:t>
            </w:r>
            <w:r w:rsidR="005669B3">
              <w:rPr>
                <w:rFonts w:ascii="Times New Roman" w:hAnsi="Times New Roman" w:cs="Times New Roman"/>
              </w:rPr>
              <w:t>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</w:t>
            </w:r>
            <w:r w:rsidRPr="003A6364">
              <w:rPr>
                <w:rFonts w:ascii="Times New Roman" w:hAnsi="Times New Roman" w:cs="Times New Roman"/>
              </w:rPr>
              <w:lastRenderedPageBreak/>
              <w:t>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FE2306" w:rsidRPr="003A6364" w:rsidRDefault="00FE2306" w:rsidP="009D0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несоответств</w:t>
            </w:r>
            <w:r w:rsidR="005669B3">
              <w:rPr>
                <w:rFonts w:ascii="Times New Roman" w:hAnsi="Times New Roman" w:cs="Times New Roman"/>
              </w:rPr>
              <w:t>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FE2306" w:rsidRPr="002729EA" w:rsidRDefault="00FE2306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985" w:type="dxa"/>
          </w:tcPr>
          <w:p w:rsidR="00FE2306" w:rsidRPr="003A6364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403" w:type="dxa"/>
            <w:vAlign w:val="center"/>
          </w:tcPr>
          <w:p w:rsidR="00FE2306" w:rsidRPr="00310BBE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111" w:type="dxa"/>
          </w:tcPr>
          <w:p w:rsidR="00FE2306" w:rsidRPr="003A6364" w:rsidRDefault="00FE2306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985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403" w:type="dxa"/>
            <w:vAlign w:val="center"/>
          </w:tcPr>
          <w:p w:rsidR="00FE2306" w:rsidRPr="00562286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FE2306" w:rsidRPr="00310BBE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lastRenderedPageBreak/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4111" w:type="dxa"/>
          </w:tcPr>
          <w:p w:rsidR="00FE2306" w:rsidRPr="003A6364" w:rsidRDefault="00FE2306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Красноярского сельского поселения </w:t>
            </w:r>
          </w:p>
        </w:tc>
        <w:tc>
          <w:tcPr>
            <w:tcW w:w="1985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985" w:type="dxa"/>
          </w:tcPr>
          <w:p w:rsidR="00FE2306" w:rsidRPr="003A6364" w:rsidRDefault="00FE2306" w:rsidP="009D0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06" w:rsidRPr="005D259D" w:rsidTr="009D0E5A">
        <w:tc>
          <w:tcPr>
            <w:tcW w:w="540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403" w:type="dxa"/>
            <w:vAlign w:val="center"/>
          </w:tcPr>
          <w:p w:rsidR="00FE2306" w:rsidRPr="003A6364" w:rsidRDefault="00FE2306" w:rsidP="009D0E5A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11" w:type="dxa"/>
          </w:tcPr>
          <w:p w:rsidR="00FE2306" w:rsidRPr="003A6364" w:rsidRDefault="00FE2306" w:rsidP="009D0E5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1985" w:type="dxa"/>
          </w:tcPr>
          <w:p w:rsidR="00FE2306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42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1985" w:type="dxa"/>
          </w:tcPr>
          <w:p w:rsidR="00FE2306" w:rsidRPr="003A6364" w:rsidRDefault="00FE2306" w:rsidP="009D0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FE2306" w:rsidRPr="005D259D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920" w:type="dxa"/>
          </w:tcPr>
          <w:p w:rsidR="00FE2306" w:rsidRPr="009C69D1" w:rsidRDefault="00FE2306" w:rsidP="009D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256B" w:rsidRDefault="00D325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56B" w:rsidRDefault="00D325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56B" w:rsidRDefault="00D325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56B" w:rsidRDefault="00D325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06" w:rsidRDefault="00FE230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06" w:rsidRDefault="00FE230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06" w:rsidRDefault="00FE230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06" w:rsidRDefault="00FE230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06" w:rsidRDefault="00FE230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9D" w:rsidRDefault="005D25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56B" w:rsidRDefault="00D325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C76F6C">
        <w:tc>
          <w:tcPr>
            <w:tcW w:w="14786" w:type="dxa"/>
            <w:gridSpan w:val="7"/>
          </w:tcPr>
          <w:p w:rsidR="0021143E" w:rsidRPr="0021143E" w:rsidRDefault="00D3256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55173B" w:rsidRPr="0021143E" w:rsidTr="0021143E">
        <w:tc>
          <w:tcPr>
            <w:tcW w:w="2267" w:type="dxa"/>
          </w:tcPr>
          <w:p w:rsidR="00FE2306" w:rsidRDefault="00FE2306" w:rsidP="00FE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FE2306" w:rsidP="00FE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FE230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FE230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2247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F61CD7" w:rsidRDefault="00F61CD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C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57AD" w:rsidRPr="0085695D" w:rsidRDefault="009457AD" w:rsidP="009457AD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9457AD" w:rsidRPr="0085695D" w:rsidRDefault="009457AD" w:rsidP="009457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5D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9457AD" w:rsidRPr="0085695D" w:rsidRDefault="009457AD" w:rsidP="009457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457A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от (Ф.И.О. заявителя)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Почтовый адрес 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57AD" w:rsidRPr="0085695D" w:rsidRDefault="009457AD" w:rsidP="009457AD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Запрос (заявление).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85695D"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 w:rsidRPr="0085695D">
        <w:rPr>
          <w:rFonts w:ascii="Times New Roman" w:hAnsi="Times New Roman" w:cs="Times New Roman"/>
          <w:sz w:val="24"/>
          <w:szCs w:val="24"/>
        </w:rPr>
        <w:t xml:space="preserve"> (выписку, копию и т.д.) __________________________________________________________________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в (на)_____________________________________________________________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за______________________________________________________________г.</w:t>
      </w:r>
      <w:proofErr w:type="gramStart"/>
      <w:r w:rsidRPr="008569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695D">
        <w:rPr>
          <w:rFonts w:ascii="Times New Roman" w:hAnsi="Times New Roman" w:cs="Times New Roman"/>
          <w:sz w:val="24"/>
          <w:szCs w:val="24"/>
        </w:rPr>
        <w:t>.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5D">
        <w:rPr>
          <w:rFonts w:ascii="Times New Roman" w:eastAsia="Times New Roman" w:hAnsi="Times New Roman" w:cs="Times New Roman"/>
          <w:sz w:val="24"/>
          <w:szCs w:val="24"/>
        </w:rPr>
        <w:t>Способ получения *</w:t>
      </w:r>
      <w:r w:rsidRPr="0085695D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5695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9457AD" w:rsidRPr="0085695D" w:rsidRDefault="009457AD" w:rsidP="0094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Администрации Красноярского сельского поселения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57AD" w:rsidRPr="0085695D" w:rsidRDefault="009457AD" w:rsidP="0094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="00AE5022">
        <w:rPr>
          <w:rFonts w:ascii="Times New Roman" w:eastAsia="Times New Roman" w:hAnsi="Times New Roman" w:cs="Times New Roman"/>
          <w:sz w:val="24"/>
          <w:szCs w:val="24"/>
        </w:rPr>
        <w:t xml:space="preserve">ОГКУ ТО 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>МФЦ, почтовое отправление по указанному адресу;</w:t>
      </w:r>
    </w:p>
    <w:p w:rsidR="009457AD" w:rsidRPr="0085695D" w:rsidRDefault="009457AD" w:rsidP="0094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5695D">
        <w:rPr>
          <w:rFonts w:ascii="Times New Roman" w:eastAsia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>Подпись заявителя          _____________ / _________________/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95D">
        <w:rPr>
          <w:rFonts w:ascii="Times New Roman" w:hAnsi="Times New Roman" w:cs="Times New Roman"/>
          <w:sz w:val="24"/>
          <w:szCs w:val="24"/>
        </w:rPr>
        <w:t xml:space="preserve">фамилия, инициалы 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9457AD" w:rsidRPr="0085695D" w:rsidRDefault="009457AD" w:rsidP="009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21143E" w:rsidRDefault="0021143E" w:rsidP="0021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1143E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4637912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60659"/>
    <w:rsid w:val="0007105B"/>
    <w:rsid w:val="000F4A77"/>
    <w:rsid w:val="00154D43"/>
    <w:rsid w:val="001B6406"/>
    <w:rsid w:val="001C0DA6"/>
    <w:rsid w:val="001D00ED"/>
    <w:rsid w:val="0021143E"/>
    <w:rsid w:val="002247C5"/>
    <w:rsid w:val="00244C80"/>
    <w:rsid w:val="00265CA1"/>
    <w:rsid w:val="0028195F"/>
    <w:rsid w:val="003035DC"/>
    <w:rsid w:val="00306FF0"/>
    <w:rsid w:val="00311D8C"/>
    <w:rsid w:val="00334AAC"/>
    <w:rsid w:val="00362B98"/>
    <w:rsid w:val="003F659C"/>
    <w:rsid w:val="00434580"/>
    <w:rsid w:val="004422D3"/>
    <w:rsid w:val="00456536"/>
    <w:rsid w:val="0047099C"/>
    <w:rsid w:val="00486D40"/>
    <w:rsid w:val="004D71B2"/>
    <w:rsid w:val="004D74D0"/>
    <w:rsid w:val="004E2A6E"/>
    <w:rsid w:val="005127E6"/>
    <w:rsid w:val="0055173B"/>
    <w:rsid w:val="005669B3"/>
    <w:rsid w:val="00580E40"/>
    <w:rsid w:val="00582113"/>
    <w:rsid w:val="005975D9"/>
    <w:rsid w:val="005D259D"/>
    <w:rsid w:val="005F1479"/>
    <w:rsid w:val="00631F83"/>
    <w:rsid w:val="00676135"/>
    <w:rsid w:val="006A4441"/>
    <w:rsid w:val="007261CA"/>
    <w:rsid w:val="007E461D"/>
    <w:rsid w:val="00864CA2"/>
    <w:rsid w:val="009457AD"/>
    <w:rsid w:val="00976CCF"/>
    <w:rsid w:val="009A3811"/>
    <w:rsid w:val="009D0E5A"/>
    <w:rsid w:val="00A8352D"/>
    <w:rsid w:val="00A843DA"/>
    <w:rsid w:val="00AE5022"/>
    <w:rsid w:val="00AF2F1B"/>
    <w:rsid w:val="00B015A4"/>
    <w:rsid w:val="00C17AC8"/>
    <w:rsid w:val="00C2148B"/>
    <w:rsid w:val="00C2772C"/>
    <w:rsid w:val="00C76F6C"/>
    <w:rsid w:val="00CC2E2D"/>
    <w:rsid w:val="00CD69BF"/>
    <w:rsid w:val="00CE71F1"/>
    <w:rsid w:val="00D3256B"/>
    <w:rsid w:val="00E22120"/>
    <w:rsid w:val="00E8687E"/>
    <w:rsid w:val="00F61CD7"/>
    <w:rsid w:val="00FE230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4A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A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A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A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A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A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34AAC"/>
  </w:style>
  <w:style w:type="character" w:styleId="af">
    <w:name w:val="Hyperlink"/>
    <w:basedOn w:val="a0"/>
    <w:uiPriority w:val="99"/>
    <w:semiHidden/>
    <w:unhideWhenUsed/>
    <w:rsid w:val="00334AAC"/>
    <w:rPr>
      <w:color w:val="0000FF"/>
      <w:u w:val="single"/>
    </w:rPr>
  </w:style>
  <w:style w:type="paragraph" w:styleId="af0">
    <w:name w:val="Normal (Web)"/>
    <w:basedOn w:val="a"/>
    <w:rsid w:val="00C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4D74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4A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A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A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A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A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A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34AAC"/>
  </w:style>
  <w:style w:type="character" w:styleId="af">
    <w:name w:val="Hyperlink"/>
    <w:basedOn w:val="a0"/>
    <w:uiPriority w:val="99"/>
    <w:semiHidden/>
    <w:unhideWhenUsed/>
    <w:rsid w:val="00334AAC"/>
    <w:rPr>
      <w:color w:val="0000FF"/>
      <w:u w:val="single"/>
    </w:rPr>
  </w:style>
  <w:style w:type="paragraph" w:styleId="af0">
    <w:name w:val="Normal (Web)"/>
    <w:basedOn w:val="a"/>
    <w:rsid w:val="00C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4D74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34</cp:revision>
  <cp:lastPrinted>2018-03-12T05:19:00Z</cp:lastPrinted>
  <dcterms:created xsi:type="dcterms:W3CDTF">2017-08-24T08:23:00Z</dcterms:created>
  <dcterms:modified xsi:type="dcterms:W3CDTF">2018-03-12T05:19:00Z</dcterms:modified>
</cp:coreProperties>
</file>